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FFC" w:rsidRDefault="000E02E4">
      <w:r>
        <w:t xml:space="preserve">   </w:t>
      </w:r>
      <w:r>
        <w:rPr>
          <w:noProof/>
          <w:lang w:eastAsia="it-IT" w:bidi="ar-SA"/>
        </w:rPr>
        <w:drawing>
          <wp:inline distT="0" distB="0" distL="0" distR="0">
            <wp:extent cx="895350" cy="295275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</w:t>
      </w:r>
      <w:r>
        <w:rPr>
          <w:noProof/>
          <w:lang w:eastAsia="it-IT" w:bidi="ar-SA"/>
        </w:rPr>
        <w:drawing>
          <wp:inline distT="0" distB="0" distL="0" distR="0">
            <wp:extent cx="313055" cy="292735"/>
            <wp:effectExtent l="0" t="0" r="0" b="0"/>
            <wp:docPr id="2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" cy="29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</w:t>
      </w:r>
      <w:r>
        <w:rPr>
          <w:noProof/>
          <w:lang w:eastAsia="it-IT" w:bidi="ar-SA"/>
        </w:rPr>
        <w:drawing>
          <wp:inline distT="0" distB="0" distL="0" distR="0">
            <wp:extent cx="1462405" cy="424815"/>
            <wp:effectExtent l="0" t="0" r="0" b="0"/>
            <wp:docPr id="3" name="image1.jpg" descr="banner_PON_14_2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jpg" descr="banner_PON_14_20_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405" cy="42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4FFC" w:rsidRDefault="000E02E4">
      <w:pPr>
        <w:rPr>
          <w:rFonts w:ascii="Tahoma" w:eastAsia="Tahoma" w:hAnsi="Tahoma" w:cs="Tahoma"/>
          <w:sz w:val="16"/>
          <w:szCs w:val="16"/>
        </w:rPr>
      </w:pPr>
      <w:r>
        <w:rPr>
          <w:b/>
          <w:sz w:val="14"/>
          <w:szCs w:val="14"/>
        </w:rPr>
        <w:t xml:space="preserve">      </w:t>
      </w:r>
      <w:r>
        <w:rPr>
          <w:rFonts w:ascii="Nunito" w:eastAsia="Nunito" w:hAnsi="Nunito" w:cs="Nunito"/>
          <w:b/>
          <w:sz w:val="14"/>
          <w:szCs w:val="14"/>
        </w:rPr>
        <w:t xml:space="preserve">Centro esami </w:t>
      </w:r>
      <w:r>
        <w:rPr>
          <w:rFonts w:ascii="Tahoma" w:eastAsia="Tahoma" w:hAnsi="Tahoma" w:cs="Tahoma"/>
          <w:b/>
          <w:sz w:val="16"/>
          <w:szCs w:val="16"/>
        </w:rPr>
        <w:t>32011                               M</w:t>
      </w:r>
      <w:r>
        <w:rPr>
          <w:rFonts w:ascii="Tahoma" w:eastAsia="Tahoma" w:hAnsi="Tahoma" w:cs="Tahoma"/>
          <w:sz w:val="16"/>
          <w:szCs w:val="16"/>
        </w:rPr>
        <w:t>inistero dell’</w:t>
      </w:r>
      <w:r>
        <w:rPr>
          <w:rFonts w:ascii="Tahoma" w:eastAsia="Tahoma" w:hAnsi="Tahoma" w:cs="Tahoma"/>
          <w:b/>
          <w:sz w:val="16"/>
          <w:szCs w:val="16"/>
        </w:rPr>
        <w:t>I</w:t>
      </w:r>
      <w:r>
        <w:rPr>
          <w:rFonts w:ascii="Tahoma" w:eastAsia="Tahoma" w:hAnsi="Tahoma" w:cs="Tahoma"/>
          <w:sz w:val="16"/>
          <w:szCs w:val="16"/>
        </w:rPr>
        <w:t>struzione, dell’</w:t>
      </w:r>
      <w:r>
        <w:rPr>
          <w:rFonts w:ascii="Tahoma" w:eastAsia="Tahoma" w:hAnsi="Tahoma" w:cs="Tahoma"/>
          <w:b/>
          <w:sz w:val="16"/>
          <w:szCs w:val="16"/>
        </w:rPr>
        <w:t>U</w:t>
      </w:r>
      <w:r>
        <w:rPr>
          <w:rFonts w:ascii="Tahoma" w:eastAsia="Tahoma" w:hAnsi="Tahoma" w:cs="Tahoma"/>
          <w:sz w:val="16"/>
          <w:szCs w:val="16"/>
        </w:rPr>
        <w:t xml:space="preserve">niversità e della </w:t>
      </w:r>
      <w:r>
        <w:rPr>
          <w:rFonts w:ascii="Tahoma" w:eastAsia="Tahoma" w:hAnsi="Tahoma" w:cs="Tahoma"/>
          <w:b/>
          <w:sz w:val="16"/>
          <w:szCs w:val="16"/>
        </w:rPr>
        <w:t>R</w:t>
      </w:r>
      <w:r>
        <w:rPr>
          <w:rFonts w:ascii="Tahoma" w:eastAsia="Tahoma" w:hAnsi="Tahoma" w:cs="Tahoma"/>
          <w:sz w:val="16"/>
          <w:szCs w:val="16"/>
        </w:rPr>
        <w:t>icerca</w:t>
      </w:r>
    </w:p>
    <w:p w:rsidR="00F74FFC" w:rsidRDefault="000E02E4">
      <w:pPr>
        <w:ind w:left="3540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>Ufficio Scolastico Regionale per il Lazio</w:t>
      </w:r>
    </w:p>
    <w:p w:rsidR="00F74FFC" w:rsidRDefault="000E02E4">
      <w:pPr>
        <w:rPr>
          <w:rFonts w:ascii="Tahoma" w:eastAsia="Tahoma" w:hAnsi="Tahoma" w:cs="Tahoma"/>
          <w:b/>
          <w:sz w:val="16"/>
          <w:szCs w:val="16"/>
        </w:rPr>
      </w:pPr>
      <w:r>
        <w:rPr>
          <w:rFonts w:ascii="Tahoma" w:eastAsia="Tahoma" w:hAnsi="Tahoma" w:cs="Tahoma"/>
          <w:b/>
          <w:sz w:val="16"/>
          <w:szCs w:val="16"/>
        </w:rPr>
        <w:t xml:space="preserve">                                                                          Istituto comprensivo “via </w:t>
      </w:r>
      <w:proofErr w:type="spellStart"/>
      <w:r>
        <w:rPr>
          <w:rFonts w:ascii="Tahoma" w:eastAsia="Tahoma" w:hAnsi="Tahoma" w:cs="Tahoma"/>
          <w:b/>
          <w:sz w:val="16"/>
          <w:szCs w:val="16"/>
        </w:rPr>
        <w:t>Acquaroni</w:t>
      </w:r>
      <w:proofErr w:type="spellEnd"/>
      <w:r>
        <w:rPr>
          <w:rFonts w:ascii="Tahoma" w:eastAsia="Tahoma" w:hAnsi="Tahoma" w:cs="Tahoma"/>
          <w:b/>
          <w:sz w:val="16"/>
          <w:szCs w:val="16"/>
        </w:rPr>
        <w:t>”</w:t>
      </w:r>
    </w:p>
    <w:p w:rsidR="00F74FFC" w:rsidRDefault="000E02E4">
      <w:pPr>
        <w:ind w:left="1416" w:firstLine="707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             Via </w:t>
      </w:r>
      <w:proofErr w:type="spellStart"/>
      <w:r>
        <w:rPr>
          <w:rFonts w:ascii="Tahoma" w:eastAsia="Tahoma" w:hAnsi="Tahoma" w:cs="Tahoma"/>
          <w:sz w:val="16"/>
          <w:szCs w:val="16"/>
        </w:rPr>
        <w:t>Acquaroni</w:t>
      </w:r>
      <w:proofErr w:type="spellEnd"/>
      <w:r>
        <w:rPr>
          <w:rFonts w:ascii="Tahoma" w:eastAsia="Tahoma" w:hAnsi="Tahoma" w:cs="Tahoma"/>
          <w:sz w:val="16"/>
          <w:szCs w:val="16"/>
        </w:rPr>
        <w:t xml:space="preserve">, 53 00133 </w:t>
      </w:r>
      <w:proofErr w:type="gramStart"/>
      <w:r>
        <w:rPr>
          <w:rFonts w:ascii="Tahoma" w:eastAsia="Tahoma" w:hAnsi="Tahoma" w:cs="Tahoma"/>
          <w:sz w:val="16"/>
          <w:szCs w:val="16"/>
        </w:rPr>
        <w:t>ROMA  tel.</w:t>
      </w:r>
      <w:proofErr w:type="gramEnd"/>
      <w:r>
        <w:rPr>
          <w:rFonts w:ascii="Tahoma" w:eastAsia="Tahoma" w:hAnsi="Tahoma" w:cs="Tahoma"/>
          <w:sz w:val="16"/>
          <w:szCs w:val="16"/>
        </w:rPr>
        <w:t xml:space="preserve"> 062050607  fax 0620449294  </w:t>
      </w:r>
    </w:p>
    <w:p w:rsidR="00F74FFC" w:rsidRDefault="000E02E4">
      <w:r>
        <w:rPr>
          <w:rFonts w:ascii="Tahoma" w:eastAsia="Tahoma" w:hAnsi="Tahoma" w:cs="Tahoma"/>
          <w:sz w:val="16"/>
          <w:szCs w:val="16"/>
        </w:rPr>
        <w:t xml:space="preserve">                                                       Mail:  </w:t>
      </w:r>
      <w:hyperlink r:id="rId8">
        <w:r>
          <w:rPr>
            <w:rStyle w:val="ListLabel46"/>
          </w:rPr>
          <w:t>rmic8e700q@istruzione.it</w:t>
        </w:r>
      </w:hyperlink>
      <w:r>
        <w:rPr>
          <w:rFonts w:ascii="Tahoma" w:eastAsia="Tahoma" w:hAnsi="Tahoma" w:cs="Tahoma"/>
          <w:sz w:val="16"/>
          <w:szCs w:val="16"/>
        </w:rPr>
        <w:t xml:space="preserve">   </w:t>
      </w:r>
      <w:proofErr w:type="spellStart"/>
      <w:r>
        <w:rPr>
          <w:rFonts w:ascii="Tahoma" w:eastAsia="Tahoma" w:hAnsi="Tahoma" w:cs="Tahoma"/>
          <w:sz w:val="16"/>
          <w:szCs w:val="16"/>
        </w:rPr>
        <w:t>Pec</w:t>
      </w:r>
      <w:proofErr w:type="spellEnd"/>
      <w:r>
        <w:rPr>
          <w:rFonts w:ascii="Tahoma" w:eastAsia="Tahoma" w:hAnsi="Tahoma" w:cs="Tahoma"/>
          <w:sz w:val="16"/>
          <w:szCs w:val="16"/>
        </w:rPr>
        <w:t>: rmic8e700q@pec.istruzione.it</w:t>
      </w:r>
    </w:p>
    <w:p w:rsidR="00F74FFC" w:rsidRDefault="000E02E4">
      <w:pPr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                                                                       Codice Fiscale. 97713360580 – DIS. XVI</w:t>
      </w:r>
    </w:p>
    <w:p w:rsidR="00F74FFC" w:rsidRDefault="000E02E4">
      <w:pPr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 xml:space="preserve">                                                             Sito web http://www.istitutocomprensivoacquaroni.gov.it/</w:t>
      </w:r>
    </w:p>
    <w:p w:rsidR="00F74FFC" w:rsidRDefault="00F74FFC">
      <w:pPr>
        <w:jc w:val="center"/>
      </w:pPr>
    </w:p>
    <w:p w:rsidR="00F74FFC" w:rsidRDefault="00F74FFC">
      <w:pPr>
        <w:jc w:val="center"/>
      </w:pPr>
    </w:p>
    <w:p w:rsidR="00F74FFC" w:rsidRDefault="00F74FFC">
      <w:pPr>
        <w:spacing w:after="0" w:line="240" w:lineRule="auto"/>
        <w:rPr>
          <w:rFonts w:ascii="Source Sans Pro" w:eastAsia="Source Sans Pro" w:hAnsi="Source Sans Pro" w:cs="Source Sans Pro"/>
          <w:b/>
          <w:color w:val="000000"/>
          <w:sz w:val="19"/>
          <w:szCs w:val="19"/>
        </w:rPr>
      </w:pPr>
    </w:p>
    <w:p w:rsidR="00F74FFC" w:rsidRDefault="000E0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ource Sans Pro" w:eastAsia="Source Sans Pro" w:hAnsi="Source Sans Pro" w:cs="Source Sans Pro"/>
          <w:b/>
          <w:color w:val="000000"/>
          <w:sz w:val="19"/>
          <w:szCs w:val="19"/>
        </w:rPr>
        <w:t>Prot. n. _______________</w:t>
      </w:r>
      <w:r>
        <w:rPr>
          <w:rFonts w:ascii="Source Sans Pro" w:eastAsia="Source Sans Pro" w:hAnsi="Source Sans Pro" w:cs="Source Sans Pro"/>
          <w:b/>
          <w:color w:val="000000"/>
          <w:sz w:val="19"/>
          <w:szCs w:val="19"/>
        </w:rPr>
        <w:tab/>
      </w:r>
      <w:r>
        <w:rPr>
          <w:rFonts w:ascii="Source Sans Pro" w:eastAsia="Source Sans Pro" w:hAnsi="Source Sans Pro" w:cs="Source Sans Pro"/>
          <w:b/>
          <w:color w:val="000000"/>
          <w:sz w:val="19"/>
          <w:szCs w:val="19"/>
        </w:rPr>
        <w:tab/>
      </w:r>
      <w:r>
        <w:rPr>
          <w:rFonts w:ascii="Source Sans Pro" w:eastAsia="Source Sans Pro" w:hAnsi="Source Sans Pro" w:cs="Source Sans Pro"/>
          <w:b/>
          <w:color w:val="000000"/>
          <w:sz w:val="19"/>
          <w:szCs w:val="19"/>
        </w:rPr>
        <w:tab/>
      </w:r>
      <w:r>
        <w:rPr>
          <w:rFonts w:ascii="Source Sans Pro" w:eastAsia="Source Sans Pro" w:hAnsi="Source Sans Pro" w:cs="Source Sans Pro"/>
          <w:b/>
          <w:color w:val="000000"/>
          <w:sz w:val="19"/>
          <w:szCs w:val="19"/>
        </w:rPr>
        <w:tab/>
      </w:r>
      <w:r>
        <w:rPr>
          <w:rFonts w:ascii="Source Sans Pro" w:eastAsia="Source Sans Pro" w:hAnsi="Source Sans Pro" w:cs="Source Sans Pro"/>
          <w:b/>
          <w:color w:val="000000"/>
          <w:sz w:val="19"/>
          <w:szCs w:val="19"/>
        </w:rPr>
        <w:tab/>
      </w:r>
      <w:r>
        <w:rPr>
          <w:rFonts w:ascii="Source Sans Pro" w:eastAsia="Source Sans Pro" w:hAnsi="Source Sans Pro" w:cs="Source Sans Pro"/>
          <w:b/>
          <w:color w:val="000000"/>
          <w:sz w:val="19"/>
          <w:szCs w:val="19"/>
        </w:rPr>
        <w:tab/>
      </w:r>
      <w:r>
        <w:rPr>
          <w:rFonts w:ascii="Source Sans Pro" w:eastAsia="Source Sans Pro" w:hAnsi="Source Sans Pro" w:cs="Source Sans Pro"/>
          <w:b/>
          <w:color w:val="000000"/>
          <w:sz w:val="19"/>
          <w:szCs w:val="19"/>
        </w:rPr>
        <w:tab/>
        <w:t xml:space="preserve">         Roma ___________________</w:t>
      </w:r>
    </w:p>
    <w:p w:rsidR="00F74FFC" w:rsidRDefault="00F74F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C01949">
      <w:pPr>
        <w:spacing w:after="240" w:line="240" w:lineRule="auto"/>
        <w:rPr>
          <w:rFonts w:ascii="Times New Roman" w:eastAsia="Times New Roman" w:hAnsi="Times New Roman" w:cs="Times New Roman"/>
        </w:rPr>
      </w:pPr>
      <w:r>
        <w:pict>
          <v:rect id="Immagine1" o:spid="_x0000_s1031" style="position:absolute;margin-left:9pt;margin-top:0;width:88.7pt;height:45.2pt;z-index:251655168;mso-position-horizontal-relative:margin" filled="f" strokeweight=".35mm">
            <v:fill o:detectmouseclick="t"/>
            <v:stroke joinstyle="round"/>
            <v:textbox>
              <w:txbxContent>
                <w:p w:rsidR="00F74FFC" w:rsidRDefault="00F74FFC">
                  <w:pPr>
                    <w:pStyle w:val="Contenutocornice"/>
                    <w:spacing w:after="0" w:line="240" w:lineRule="exact"/>
                  </w:pPr>
                </w:p>
              </w:txbxContent>
            </v:textbox>
            <w10:wrap anchorx="margin"/>
          </v:rect>
        </w:pict>
      </w:r>
      <w:r w:rsidR="000E02E4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F74FFC" w:rsidRDefault="000E02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   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______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SCHEDA DI PRESENTAZIONE DEL PROGETTO PER L’AMPLIAMENTO OFFERTA FORMATIVA  2018-2019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F7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Pr="002A52FD" w:rsidRDefault="000E02E4" w:rsidP="002A52FD">
      <w:pPr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TITOLO DEL PROGETTO</w:t>
      </w:r>
    </w:p>
    <w:p w:rsidR="00F74FFC" w:rsidRDefault="00F74FFC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TableNormal"/>
        <w:tblW w:w="1020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00" w:firstRow="0" w:lastRow="0" w:firstColumn="0" w:lastColumn="0" w:noHBand="0" w:noVBand="1"/>
      </w:tblPr>
      <w:tblGrid>
        <w:gridCol w:w="10201"/>
      </w:tblGrid>
      <w:tr w:rsidR="00F74FFC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FFC" w:rsidRPr="002A52FD" w:rsidRDefault="000E02E4" w:rsidP="002A52FD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sz w:val="28"/>
                <w:szCs w:val="28"/>
              </w:rPr>
            </w:pPr>
            <w:r w:rsidRPr="002A52FD">
              <w:rPr>
                <w:rFonts w:ascii="Tahoma" w:eastAsia="Times New Roman" w:hAnsi="Tahoma" w:cs="Tahoma"/>
                <w:b/>
                <w:sz w:val="28"/>
                <w:szCs w:val="28"/>
              </w:rPr>
              <w:t>PICCOLE MANI...CREANO</w:t>
            </w:r>
          </w:p>
        </w:tc>
      </w:tr>
    </w:tbl>
    <w:p w:rsidR="00F74FFC" w:rsidRDefault="00F7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 AMBITO/AREA DI PERTINENZA DEL PROGETTO</w:t>
      </w:r>
    </w:p>
    <w:tbl>
      <w:tblPr>
        <w:tblStyle w:val="TableNormal"/>
        <w:tblW w:w="1020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00" w:firstRow="0" w:lastRow="0" w:firstColumn="0" w:lastColumn="0" w:noHBand="0" w:noVBand="1"/>
      </w:tblPr>
      <w:tblGrid>
        <w:gridCol w:w="10201"/>
      </w:tblGrid>
      <w:tr w:rsidR="00F74FFC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4FFC" w:rsidRPr="002A52FD" w:rsidRDefault="002A52FD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</w:rPr>
            </w:pPr>
            <w:r w:rsidRPr="002A52FD">
              <w:rPr>
                <w:rFonts w:ascii="Tahoma" w:eastAsia="Times New Roman" w:hAnsi="Tahoma" w:cs="Tahoma"/>
                <w:b/>
                <w:sz w:val="28"/>
                <w:szCs w:val="28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02E4" w:rsidRPr="002A52FD">
              <w:rPr>
                <w:rFonts w:ascii="Tahoma" w:eastAsia="Times New Roman" w:hAnsi="Tahoma" w:cs="Tahoma"/>
                <w:b/>
                <w:sz w:val="28"/>
                <w:szCs w:val="28"/>
              </w:rPr>
              <w:t>Area linguistica-espressiva</w:t>
            </w:r>
          </w:p>
          <w:p w:rsidR="00F74FFC" w:rsidRPr="002A52FD" w:rsidRDefault="002A52FD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</w:rPr>
            </w:pPr>
            <w:r w:rsidRPr="002A52FD">
              <w:rPr>
                <w:rFonts w:ascii="Tahoma" w:eastAsia="Adobe 仿宋 Std R" w:hAnsi="Tahoma" w:cs="Tahoma"/>
                <w:b/>
                <w:color w:val="000000"/>
                <w:sz w:val="28"/>
                <w:szCs w:val="28"/>
              </w:rPr>
              <w:t xml:space="preserve">X </w:t>
            </w:r>
            <w:r w:rsidR="000E02E4" w:rsidRPr="002A52FD">
              <w:rPr>
                <w:rFonts w:ascii="Tahoma" w:eastAsia="Times New Roman" w:hAnsi="Tahoma" w:cs="Tahoma"/>
                <w:b/>
                <w:sz w:val="28"/>
                <w:szCs w:val="28"/>
              </w:rPr>
              <w:t>Area artistica</w:t>
            </w:r>
          </w:p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______________________________________________________________________</w:t>
            </w:r>
          </w:p>
        </w:tc>
      </w:tr>
    </w:tbl>
    <w:p w:rsidR="00F74FFC" w:rsidRDefault="00F7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F74FFC" w:rsidP="002A52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EVENTUALE ATTINENZA ALLE PRIORITA’/TRAGUARDI ESPRESSI NEL RAV E INDICATI NEL P.D.M.  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346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00" w:firstRow="0" w:lastRow="0" w:firstColumn="0" w:lastColumn="0" w:noHBand="0" w:noVBand="1"/>
      </w:tblPr>
      <w:tblGrid>
        <w:gridCol w:w="10346"/>
      </w:tblGrid>
      <w:tr w:rsidR="002A52FD" w:rsidTr="003420F6">
        <w:tc>
          <w:tcPr>
            <w:tcW w:w="10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2FD" w:rsidRPr="00ED4A2C" w:rsidRDefault="002A52FD" w:rsidP="002A52FD">
            <w:pPr>
              <w:spacing w:after="0" w:line="240" w:lineRule="auto"/>
              <w:ind w:left="426" w:hanging="426"/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dobe 仿宋 Std R" w:eastAsia="Adobe 仿宋 Std R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line id="Connettore 1 3" o:spid="_x0000_s1059" style="position:absolute;left:0;text-align:left;z-index:251662336;visibility:visible;mso-width-relative:margin;mso-height-relative:margin" from="2.35pt,3.8pt" to="9.5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" strokecolor="black [3200]" strokeweight=".5pt">
                  <v:stroke joinstyle="miter"/>
                </v:line>
              </w:pict>
            </w:r>
            <w:r>
              <w:rPr>
                <w:rFonts w:ascii="Adobe 仿宋 Std R" w:eastAsia="Adobe 仿宋 Std R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line id="Connettore 1 5" o:spid="_x0000_s1060" style="position:absolute;left:0;text-align:left;flip:x;z-index:251663360;visibility:visible" from="2.1pt,3.15pt" to="10.2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" strokecolor="black [3200]" strokeweight=".5pt">
                  <v:stroke joinstyle="miter"/>
                </v:line>
              </w:pic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□</w:t>
            </w:r>
            <w:r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  <w:t>Risultati scolastici</w:t>
            </w:r>
            <w:r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: (priorità)</w:t>
            </w:r>
            <w:r w:rsidRPr="00ED4A2C"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 “Migliorare il successo scolastico degli alunni abbattendo la dispersione scolastica”; (traguardo) “Ridurre il ritardo del percorso scolastico rispetto alla media provinciale”.</w:t>
            </w:r>
          </w:p>
          <w:p w:rsidR="002A52FD" w:rsidRPr="00ED4A2C" w:rsidRDefault="002A52FD" w:rsidP="002A52FD">
            <w:pPr>
              <w:spacing w:after="0" w:line="240" w:lineRule="auto"/>
              <w:rPr>
                <w:rFonts w:ascii="Tahoma" w:eastAsia="Times New Roman" w:hAnsi="Tahoma" w:cs="Tahoma"/>
                <w:bCs/>
                <w:color w:val="000000"/>
                <w:sz w:val="24"/>
                <w:szCs w:val="24"/>
                <w:lang w:eastAsia="it-IT"/>
              </w:rPr>
            </w:pPr>
          </w:p>
          <w:p w:rsidR="002A52FD" w:rsidRDefault="002A52FD" w:rsidP="002A5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dobe 仿宋 Std R" w:eastAsia="Adobe 仿宋 Std R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2" type="#_x0000_t32" style="position:absolute;margin-left:1.55pt;margin-top:3.35pt;width:7.5pt;height:6.75pt;flip:x;z-index:251665408" o:connectortype="straight"/>
              </w:pict>
            </w:r>
            <w:r>
              <w:rPr>
                <w:rFonts w:ascii="Adobe 仿宋 Std R" w:eastAsia="Adobe 仿宋 Std R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shape id="_x0000_s1061" type="#_x0000_t32" style="position:absolute;margin-left:2.6pt;margin-top:3.95pt;width:7.45pt;height:6.75pt;z-index:251664384" o:connectortype="straight"/>
              </w:pic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□</w:t>
            </w:r>
            <w:r w:rsidRPr="00ED4A2C">
              <w:rPr>
                <w:rFonts w:ascii="Tahoma" w:eastAsia="Adobe 仿宋 Std R" w:hAnsi="Tahoma" w:cs="Tahoma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  <w:t>Competenze chiave europee</w:t>
            </w:r>
            <w:r w:rsidRPr="00ED4A2C">
              <w:rPr>
                <w:rFonts w:ascii="Tahoma" w:eastAsia="Adobe 仿宋 Std R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:</w:t>
            </w:r>
            <w:r w:rsidRPr="00ED4A2C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(priorità</w:t>
            </w:r>
            <w:r w:rsidRPr="00ED4A2C">
              <w:rPr>
                <w:rFonts w:ascii="Tahoma" w:eastAsia="Adobe 仿宋 Std R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)</w:t>
            </w:r>
            <w:r w:rsidRPr="00ED4A2C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 “Lavorare sulla verticalità, dall'</w:t>
            </w:r>
            <w:proofErr w:type="spellStart"/>
            <w:r w:rsidRPr="00ED4A2C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>Inf</w:t>
            </w:r>
            <w:proofErr w:type="spellEnd"/>
            <w:r w:rsidRPr="00ED4A2C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. alla </w:t>
            </w:r>
            <w:proofErr w:type="spellStart"/>
            <w:r w:rsidRPr="00ED4A2C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>Sec.di</w:t>
            </w:r>
            <w:proofErr w:type="spellEnd"/>
            <w:r w:rsidRPr="00ED4A2C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 I°, su ogni ambito disciplinare con particolare riferimento alle competenze chiave e di cittadinanza.”; (traguardo) “Uniformare i criteri di valutazione della condotta in senso verticale promuovendo</w:t>
            </w:r>
            <w:r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ED4A2C">
              <w:rPr>
                <w:rFonts w:ascii="Tahoma" w:eastAsia="Adobe 仿宋 Std R" w:hAnsi="Tahoma" w:cs="Tahoma"/>
                <w:bCs/>
                <w:color w:val="000000"/>
                <w:sz w:val="24"/>
                <w:szCs w:val="24"/>
                <w:lang w:eastAsia="it-IT"/>
              </w:rPr>
              <w:t>la condivisione di regole di comportamento tra gli studenti”.</w:t>
            </w:r>
          </w:p>
        </w:tc>
      </w:tr>
    </w:tbl>
    <w:p w:rsidR="002A52FD" w:rsidRDefault="002A52FD" w:rsidP="002A52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A52FD" w:rsidRDefault="002A5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4.NOME E COGNOME DEI DOCENTI REFERENTI E COLLABORATORI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0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00" w:firstRow="0" w:lastRow="0" w:firstColumn="0" w:lastColumn="0" w:noHBand="0" w:noVBand="1"/>
      </w:tblPr>
      <w:tblGrid>
        <w:gridCol w:w="10201"/>
      </w:tblGrid>
      <w:tr w:rsidR="00F74FFC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2A52FD" w:rsidRDefault="000E02E4" w:rsidP="002A52FD">
            <w:pPr>
              <w:pStyle w:val="Paragrafoelenco"/>
              <w:widowControl/>
              <w:numPr>
                <w:ilvl w:val="0"/>
                <w:numId w:val="10"/>
              </w:numPr>
              <w:spacing w:after="0" w:line="240" w:lineRule="auto"/>
              <w:rPr>
                <w:rFonts w:ascii="Tahoma" w:hAnsi="Tahoma" w:cs="Tahoma"/>
                <w:color w:val="000000"/>
                <w:sz w:val="28"/>
                <w:szCs w:val="28"/>
              </w:rPr>
            </w:pPr>
            <w:proofErr w:type="spellStart"/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>Ins.te</w:t>
            </w:r>
            <w:proofErr w:type="spellEnd"/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>. (docente responsabile/</w:t>
            </w:r>
            <w:proofErr w:type="spellStart"/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>ref.del</w:t>
            </w:r>
            <w:proofErr w:type="spellEnd"/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 xml:space="preserve"> progetto) Anna Schiavo</w:t>
            </w:r>
          </w:p>
        </w:tc>
      </w:tr>
      <w:tr w:rsidR="00F74FFC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2A52FD" w:rsidRDefault="000E02E4" w:rsidP="002A52FD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</w:rPr>
            </w:pPr>
            <w:proofErr w:type="spellStart"/>
            <w:r w:rsidRPr="002A52FD">
              <w:rPr>
                <w:rFonts w:ascii="Tahoma" w:eastAsia="Times New Roman" w:hAnsi="Tahoma" w:cs="Tahoma"/>
                <w:b/>
                <w:sz w:val="28"/>
                <w:szCs w:val="28"/>
              </w:rPr>
              <w:t>I</w:t>
            </w:r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>ns.te</w:t>
            </w:r>
            <w:proofErr w:type="spellEnd"/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 xml:space="preserve"> Di Maio</w:t>
            </w:r>
          </w:p>
        </w:tc>
      </w:tr>
      <w:tr w:rsidR="00F74FFC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2FD" w:rsidRPr="002A52FD" w:rsidRDefault="002A52FD" w:rsidP="002A52FD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</w:pPr>
            <w:proofErr w:type="spellStart"/>
            <w:r w:rsidRPr="002A52FD">
              <w:rPr>
                <w:rFonts w:ascii="Tahoma" w:eastAsia="Times New Roman" w:hAnsi="Tahoma" w:cs="Tahoma"/>
                <w:b/>
                <w:sz w:val="28"/>
                <w:szCs w:val="28"/>
              </w:rPr>
              <w:t>I</w:t>
            </w:r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>ns.te</w:t>
            </w:r>
            <w:proofErr w:type="spellEnd"/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>Teoli</w:t>
            </w:r>
            <w:proofErr w:type="spellEnd"/>
          </w:p>
        </w:tc>
      </w:tr>
      <w:tr w:rsidR="002A52FD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2FD" w:rsidRPr="002A52FD" w:rsidRDefault="002A52FD" w:rsidP="002A52FD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</w:pPr>
            <w:proofErr w:type="spellStart"/>
            <w:r w:rsidRPr="002A52FD">
              <w:rPr>
                <w:rFonts w:ascii="Tahoma" w:eastAsia="Times New Roman" w:hAnsi="Tahoma" w:cs="Tahoma"/>
                <w:b/>
                <w:sz w:val="28"/>
                <w:szCs w:val="28"/>
              </w:rPr>
              <w:t>I</w:t>
            </w:r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>ns.te</w:t>
            </w:r>
            <w:proofErr w:type="spellEnd"/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 xml:space="preserve"> </w:t>
            </w:r>
            <w:r w:rsidRPr="002A52FD">
              <w:rPr>
                <w:rFonts w:ascii="Tahoma" w:eastAsia="Times New Roman" w:hAnsi="Tahoma" w:cs="Tahoma"/>
                <w:b/>
                <w:sz w:val="28"/>
                <w:szCs w:val="28"/>
              </w:rPr>
              <w:t>Gianni</w:t>
            </w:r>
          </w:p>
        </w:tc>
      </w:tr>
      <w:tr w:rsidR="002A52FD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2FD" w:rsidRPr="002A52FD" w:rsidRDefault="002A52FD" w:rsidP="002A52FD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</w:rPr>
            </w:pPr>
            <w:proofErr w:type="spellStart"/>
            <w:r w:rsidRPr="002A52FD">
              <w:rPr>
                <w:rFonts w:ascii="Tahoma" w:eastAsia="Times New Roman" w:hAnsi="Tahoma" w:cs="Tahoma"/>
                <w:b/>
                <w:sz w:val="28"/>
                <w:szCs w:val="28"/>
              </w:rPr>
              <w:t>I</w:t>
            </w:r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>ns.te</w:t>
            </w:r>
            <w:proofErr w:type="spellEnd"/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 xml:space="preserve"> </w:t>
            </w:r>
            <w:r w:rsidRPr="002A52FD">
              <w:rPr>
                <w:rFonts w:ascii="Tahoma" w:eastAsia="Times New Roman" w:hAnsi="Tahoma" w:cs="Tahoma"/>
                <w:b/>
                <w:sz w:val="28"/>
                <w:szCs w:val="28"/>
              </w:rPr>
              <w:t>Toscano</w:t>
            </w:r>
          </w:p>
        </w:tc>
      </w:tr>
      <w:tr w:rsidR="002A52FD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2FD" w:rsidRPr="002A52FD" w:rsidRDefault="002A52FD" w:rsidP="002A52FD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</w:rPr>
            </w:pPr>
            <w:proofErr w:type="spellStart"/>
            <w:r w:rsidRPr="002A52FD">
              <w:rPr>
                <w:rFonts w:ascii="Tahoma" w:eastAsia="Times New Roman" w:hAnsi="Tahoma" w:cs="Tahoma"/>
                <w:b/>
                <w:sz w:val="28"/>
                <w:szCs w:val="28"/>
              </w:rPr>
              <w:t>I</w:t>
            </w:r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>ns.te</w:t>
            </w:r>
            <w:proofErr w:type="spellEnd"/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 xml:space="preserve"> </w:t>
            </w:r>
            <w:r w:rsidRPr="002A52FD">
              <w:rPr>
                <w:rFonts w:ascii="Tahoma" w:eastAsia="Times New Roman" w:hAnsi="Tahoma" w:cs="Tahoma"/>
                <w:b/>
                <w:sz w:val="28"/>
                <w:szCs w:val="28"/>
              </w:rPr>
              <w:t>Di Monaco</w:t>
            </w:r>
          </w:p>
        </w:tc>
      </w:tr>
      <w:tr w:rsidR="002A52FD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2FD" w:rsidRPr="002A52FD" w:rsidRDefault="002A52FD" w:rsidP="002A52FD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</w:rPr>
            </w:pPr>
            <w:proofErr w:type="spellStart"/>
            <w:r w:rsidRPr="002A52FD">
              <w:rPr>
                <w:rFonts w:ascii="Tahoma" w:eastAsia="Times New Roman" w:hAnsi="Tahoma" w:cs="Tahoma"/>
                <w:b/>
                <w:sz w:val="28"/>
                <w:szCs w:val="28"/>
              </w:rPr>
              <w:t>I</w:t>
            </w:r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>ns.te</w:t>
            </w:r>
            <w:proofErr w:type="spellEnd"/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 xml:space="preserve"> </w:t>
            </w:r>
            <w:r w:rsidRPr="002A52FD">
              <w:rPr>
                <w:rFonts w:ascii="Tahoma" w:eastAsia="Times New Roman" w:hAnsi="Tahoma" w:cs="Tahoma"/>
                <w:b/>
                <w:sz w:val="28"/>
                <w:szCs w:val="28"/>
              </w:rPr>
              <w:t>Lo Tito</w:t>
            </w:r>
          </w:p>
        </w:tc>
      </w:tr>
      <w:tr w:rsidR="002A52FD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2FD" w:rsidRPr="002A52FD" w:rsidRDefault="002A52FD" w:rsidP="002A52FD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</w:rPr>
            </w:pPr>
            <w:proofErr w:type="spellStart"/>
            <w:r w:rsidRPr="002A52FD">
              <w:rPr>
                <w:rFonts w:ascii="Tahoma" w:eastAsia="Times New Roman" w:hAnsi="Tahoma" w:cs="Tahoma"/>
                <w:b/>
                <w:sz w:val="28"/>
                <w:szCs w:val="28"/>
              </w:rPr>
              <w:t>I</w:t>
            </w:r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>ns.te</w:t>
            </w:r>
            <w:proofErr w:type="spellEnd"/>
            <w:r w:rsidRPr="002A52FD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 xml:space="preserve"> </w:t>
            </w:r>
            <w:r w:rsidRPr="002A52FD">
              <w:rPr>
                <w:rFonts w:ascii="Tahoma" w:eastAsia="Times New Roman" w:hAnsi="Tahoma" w:cs="Tahoma"/>
                <w:b/>
                <w:sz w:val="28"/>
                <w:szCs w:val="28"/>
              </w:rPr>
              <w:t>Palombi</w:t>
            </w:r>
          </w:p>
        </w:tc>
      </w:tr>
    </w:tbl>
    <w:p w:rsidR="00F74FFC" w:rsidRDefault="00F7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   DESCRIZIONE DELLA SITUAZIONE DI PARTENZA: A QUALI BISOGNI SI INTENDE RISPONDERE CON L’AZIONE PROGETTUALE PROPOSTA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0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00" w:firstRow="0" w:lastRow="0" w:firstColumn="0" w:lastColumn="0" w:noHBand="0" w:noVBand="1"/>
      </w:tblPr>
      <w:tblGrid>
        <w:gridCol w:w="10201"/>
      </w:tblGrid>
      <w:tr w:rsidR="00F74FFC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2A52FD" w:rsidRDefault="000E02E4">
            <w:pPr>
              <w:spacing w:after="240" w:line="240" w:lineRule="auto"/>
              <w:jc w:val="both"/>
              <w:rPr>
                <w:rFonts w:ascii="Tahoma" w:eastAsia="Times New Roman" w:hAnsi="Tahoma" w:cs="Tahom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A52FD">
              <w:rPr>
                <w:rFonts w:ascii="Tahoma" w:eastAsia="Times New Roman" w:hAnsi="Tahoma" w:cs="Tahoma"/>
                <w:sz w:val="28"/>
                <w:szCs w:val="28"/>
              </w:rPr>
              <w:t xml:space="preserve">In una prospettiva in cui è fondamentale valorizzare l’individualità di ciascuno, si ritiene necessario svolgere un progetto volto a stimolare la creatività di ogni singolo alunno in cui egli possa esprimere, sviluppare ed esercitare pienamente la propria fantasia. </w:t>
            </w:r>
          </w:p>
        </w:tc>
      </w:tr>
    </w:tbl>
    <w:p w:rsidR="00F74FFC" w:rsidRDefault="00F7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6.  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OBIETTIVI  E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RISULTATI  ATTESI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0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00" w:firstRow="0" w:lastRow="0" w:firstColumn="0" w:lastColumn="0" w:noHBand="0" w:noVBand="1"/>
      </w:tblPr>
      <w:tblGrid>
        <w:gridCol w:w="10201"/>
      </w:tblGrid>
      <w:tr w:rsidR="00F74FFC" w:rsidRPr="002A52FD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2A52FD" w:rsidRDefault="000E02E4">
            <w:pPr>
              <w:numPr>
                <w:ilvl w:val="0"/>
                <w:numId w:val="8"/>
              </w:numPr>
              <w:spacing w:before="100"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</w:rPr>
            </w:pPr>
            <w:r w:rsidRPr="002A52FD">
              <w:rPr>
                <w:rFonts w:ascii="Tahoma" w:eastAsia="Times New Roman" w:hAnsi="Tahoma" w:cs="Tahoma"/>
                <w:sz w:val="28"/>
                <w:szCs w:val="28"/>
              </w:rPr>
              <w:t>Offrire esperienze di apprendimento in cui il bambino, attraverso la dimensione ludica ed operativa, rafforza il pensiero produttivo;</w:t>
            </w:r>
          </w:p>
          <w:p w:rsidR="00F74FFC" w:rsidRPr="002A52FD" w:rsidRDefault="000E02E4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</w:rPr>
            </w:pPr>
            <w:r w:rsidRPr="002A52FD">
              <w:rPr>
                <w:rFonts w:ascii="Tahoma" w:eastAsia="Times New Roman" w:hAnsi="Tahoma" w:cs="Tahoma"/>
                <w:sz w:val="28"/>
                <w:szCs w:val="28"/>
              </w:rPr>
              <w:t>Sviluppare la fantasia e la creatività utilizzando materiali di provenienza diversa e tecniche artistiche varie;</w:t>
            </w:r>
          </w:p>
          <w:p w:rsidR="00F74FFC" w:rsidRPr="002A52FD" w:rsidRDefault="000E02E4">
            <w:pPr>
              <w:numPr>
                <w:ilvl w:val="0"/>
                <w:numId w:val="8"/>
              </w:numPr>
              <w:spacing w:after="100" w:line="240" w:lineRule="auto"/>
              <w:jc w:val="both"/>
              <w:rPr>
                <w:rFonts w:ascii="Tahoma" w:eastAsia="Times New Roman" w:hAnsi="Tahoma" w:cs="Tahoma"/>
                <w:color w:val="000000"/>
                <w:sz w:val="28"/>
                <w:szCs w:val="28"/>
              </w:rPr>
            </w:pPr>
            <w:r w:rsidRPr="002A52FD">
              <w:rPr>
                <w:rFonts w:ascii="Tahoma" w:eastAsia="Times New Roman" w:hAnsi="Tahoma" w:cs="Tahoma"/>
                <w:sz w:val="28"/>
                <w:szCs w:val="28"/>
              </w:rPr>
              <w:t xml:space="preserve">Favorire la conoscenza della propria </w:t>
            </w:r>
            <w:proofErr w:type="spellStart"/>
            <w:r w:rsidRPr="002A52FD">
              <w:rPr>
                <w:rFonts w:ascii="Tahoma" w:eastAsia="Times New Roman" w:hAnsi="Tahoma" w:cs="Tahoma"/>
                <w:sz w:val="28"/>
                <w:szCs w:val="28"/>
              </w:rPr>
              <w:t>ed</w:t>
            </w:r>
            <w:proofErr w:type="spellEnd"/>
            <w:r w:rsidRPr="002A52FD">
              <w:rPr>
                <w:rFonts w:ascii="Tahoma" w:eastAsia="Times New Roman" w:hAnsi="Tahoma" w:cs="Tahoma"/>
                <w:sz w:val="28"/>
                <w:szCs w:val="28"/>
              </w:rPr>
              <w:t xml:space="preserve"> altrui potenzialità al fine di ideare, progettare e realizzare oggetti.</w:t>
            </w:r>
          </w:p>
        </w:tc>
      </w:tr>
    </w:tbl>
    <w:p w:rsidR="00F74FFC" w:rsidRPr="002A52FD" w:rsidRDefault="00F74FFC">
      <w:pPr>
        <w:spacing w:after="0" w:line="240" w:lineRule="auto"/>
        <w:rPr>
          <w:rFonts w:ascii="Tahoma" w:eastAsia="Times New Roman" w:hAnsi="Tahoma" w:cs="Tahoma"/>
          <w:sz w:val="28"/>
          <w:szCs w:val="28"/>
        </w:rPr>
      </w:pP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 AZIONI [in relazione agli obiettivi]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0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00" w:firstRow="0" w:lastRow="0" w:firstColumn="0" w:lastColumn="0" w:noHBand="0" w:noVBand="1"/>
      </w:tblPr>
      <w:tblGrid>
        <w:gridCol w:w="1046"/>
        <w:gridCol w:w="9155"/>
      </w:tblGrid>
      <w:tr w:rsidR="00F74FFC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Obiettivi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Azioni</w:t>
            </w:r>
          </w:p>
        </w:tc>
      </w:tr>
      <w:tr w:rsidR="00F74FFC" w:rsidRPr="002A52FD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2A52FD" w:rsidRDefault="00F74FFC">
            <w:pPr>
              <w:numPr>
                <w:ilvl w:val="0"/>
                <w:numId w:val="1"/>
              </w:numPr>
              <w:spacing w:before="100" w:after="100" w:line="240" w:lineRule="auto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2A52FD" w:rsidRDefault="000E02E4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</w:rPr>
            </w:pPr>
            <w:r w:rsidRPr="002A52FD">
              <w:rPr>
                <w:rFonts w:ascii="Tahoma" w:eastAsia="Times New Roman" w:hAnsi="Tahoma" w:cs="Tahoma"/>
                <w:sz w:val="28"/>
                <w:szCs w:val="28"/>
              </w:rPr>
              <w:t>Creare manufatti in ceramica grezza e dipinta</w:t>
            </w:r>
          </w:p>
        </w:tc>
      </w:tr>
      <w:tr w:rsidR="00F74FFC" w:rsidRPr="002A52FD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2A52FD" w:rsidRDefault="00F74FFC">
            <w:pPr>
              <w:numPr>
                <w:ilvl w:val="0"/>
                <w:numId w:val="2"/>
              </w:numPr>
              <w:spacing w:before="100" w:after="100" w:line="240" w:lineRule="auto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2A52FD" w:rsidRDefault="000E02E4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</w:rPr>
            </w:pPr>
            <w:r w:rsidRPr="002A52FD">
              <w:rPr>
                <w:rFonts w:ascii="Tahoma" w:eastAsia="Times New Roman" w:hAnsi="Tahoma" w:cs="Tahoma"/>
                <w:sz w:val="28"/>
                <w:szCs w:val="28"/>
              </w:rPr>
              <w:t>Creare oggetti con materiali diversi, anche di riciclo;</w:t>
            </w:r>
          </w:p>
        </w:tc>
      </w:tr>
      <w:tr w:rsidR="00F74FFC" w:rsidRPr="002A52FD"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2A52FD" w:rsidRDefault="00F74FFC">
            <w:pPr>
              <w:numPr>
                <w:ilvl w:val="0"/>
                <w:numId w:val="3"/>
              </w:numPr>
              <w:spacing w:before="100" w:after="100" w:line="240" w:lineRule="auto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2A52FD" w:rsidRDefault="000E02E4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</w:rPr>
            </w:pPr>
            <w:r w:rsidRPr="002A52FD">
              <w:rPr>
                <w:rFonts w:ascii="Tahoma" w:eastAsia="Times New Roman" w:hAnsi="Tahoma" w:cs="Tahoma"/>
                <w:sz w:val="28"/>
                <w:szCs w:val="28"/>
              </w:rPr>
              <w:t>Realizzare dipinti sperimentando tecniche pittoriche diverse</w:t>
            </w:r>
          </w:p>
        </w:tc>
      </w:tr>
    </w:tbl>
    <w:p w:rsidR="002A52FD" w:rsidRDefault="002A52FD" w:rsidP="002A52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4FFC" w:rsidRDefault="000E02E4" w:rsidP="002A5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8.TEMPI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0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00" w:firstRow="0" w:lastRow="0" w:firstColumn="0" w:lastColumn="0" w:noHBand="0" w:noVBand="1"/>
      </w:tblPr>
      <w:tblGrid>
        <w:gridCol w:w="5241"/>
        <w:gridCol w:w="4960"/>
      </w:tblGrid>
      <w:tr w:rsidR="00F74FFC" w:rsidTr="002A52FD"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2A52FD" w:rsidRDefault="000E02E4">
            <w:pPr>
              <w:spacing w:before="100" w:after="100" w:line="240" w:lineRule="auto"/>
              <w:jc w:val="both"/>
              <w:rPr>
                <w:rFonts w:ascii="Tahoma" w:eastAsia="Noto Sans Symbols" w:hAnsi="Tahoma" w:cs="Tahoma"/>
                <w:color w:val="000000"/>
                <w:sz w:val="28"/>
                <w:szCs w:val="28"/>
              </w:rPr>
            </w:pPr>
            <w:r w:rsidRPr="002A52FD">
              <w:rPr>
                <w:rFonts w:ascii="Tahoma" w:eastAsia="Noto Sans Symbols" w:hAnsi="Tahoma" w:cs="Tahoma"/>
                <w:sz w:val="28"/>
                <w:szCs w:val="28"/>
              </w:rPr>
              <w:t xml:space="preserve">Da gennaio 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52FD" w:rsidRPr="002A52FD" w:rsidRDefault="002A52FD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</w:rPr>
            </w:pPr>
            <w:r w:rsidRPr="002A52FD">
              <w:rPr>
                <w:rFonts w:ascii="Tahoma" w:eastAsia="Noto Sans Symbols" w:hAnsi="Tahoma" w:cs="Tahoma"/>
                <w:sz w:val="28"/>
                <w:szCs w:val="28"/>
              </w:rPr>
              <w:t>a maggio</w:t>
            </w:r>
          </w:p>
        </w:tc>
      </w:tr>
    </w:tbl>
    <w:p w:rsidR="00F74FFC" w:rsidRDefault="00F7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1949" w:rsidRDefault="00C0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1949" w:rsidRDefault="00C019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9.DESTINATARI DEL PROGETTO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01" w:type="dxa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0" w:type="dxa"/>
          <w:right w:w="115" w:type="dxa"/>
        </w:tblCellMar>
        <w:tblLook w:val="0400" w:firstRow="0" w:lastRow="0" w:firstColumn="0" w:lastColumn="0" w:noHBand="0" w:noVBand="1"/>
      </w:tblPr>
      <w:tblGrid>
        <w:gridCol w:w="1946"/>
        <w:gridCol w:w="2303"/>
        <w:gridCol w:w="3402"/>
        <w:gridCol w:w="2550"/>
      </w:tblGrid>
      <w:tr w:rsidR="00F74FFC" w:rsidTr="00C01949"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2A52FD" w:rsidRDefault="002A52F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8"/>
                <w:szCs w:val="28"/>
              </w:rPr>
            </w:pPr>
            <w:proofErr w:type="spellStart"/>
            <w:r w:rsidRPr="002A52FD">
              <w:rPr>
                <w:rFonts w:ascii="Tahoma" w:eastAsia="Adobe 仿宋 Std R" w:hAnsi="Tahoma" w:cs="Tahoma"/>
                <w:b/>
                <w:color w:val="000000"/>
                <w:sz w:val="28"/>
                <w:szCs w:val="28"/>
              </w:rPr>
              <w:t>X</w:t>
            </w:r>
            <w:proofErr w:type="spellEnd"/>
            <w:r w:rsidR="000E02E4" w:rsidRPr="002A52FD">
              <w:rPr>
                <w:rFonts w:ascii="Tahoma" w:eastAsia="Adobe 仿宋 Std R" w:hAnsi="Tahoma" w:cs="Tahoma"/>
                <w:b/>
                <w:color w:val="000000"/>
                <w:sz w:val="28"/>
                <w:szCs w:val="28"/>
              </w:rPr>
              <w:t xml:space="preserve"> </w:t>
            </w:r>
            <w:r w:rsidR="000E02E4" w:rsidRPr="002A52FD">
              <w:rPr>
                <w:rFonts w:ascii="Tahoma" w:eastAsia="Times New Roman" w:hAnsi="Tahoma" w:cs="Tahoma"/>
                <w:color w:val="000000"/>
                <w:sz w:val="28"/>
                <w:szCs w:val="28"/>
              </w:rPr>
              <w:t>Studenti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2A52FD" w:rsidRDefault="000E02E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2A52FD">
              <w:rPr>
                <w:rFonts w:ascii="Tahoma" w:eastAsia="Adobe 仿宋 Std R" w:hAnsi="Tahoma" w:cs="Tahoma"/>
                <w:b/>
                <w:color w:val="000000"/>
                <w:sz w:val="28"/>
                <w:szCs w:val="28"/>
              </w:rPr>
              <w:t xml:space="preserve">□ </w:t>
            </w:r>
            <w:r w:rsidRPr="002A52FD">
              <w:rPr>
                <w:rFonts w:ascii="Tahoma" w:eastAsia="Times New Roman" w:hAnsi="Tahoma" w:cs="Tahoma"/>
                <w:color w:val="000000"/>
                <w:sz w:val="28"/>
                <w:szCs w:val="28"/>
              </w:rPr>
              <w:t>Docenti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2A52FD" w:rsidRDefault="000E02E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2A52FD">
              <w:rPr>
                <w:rFonts w:ascii="Tahoma" w:eastAsia="Adobe 仿宋 Std R" w:hAnsi="Tahoma" w:cs="Tahoma"/>
                <w:b/>
                <w:color w:val="000000"/>
                <w:sz w:val="28"/>
                <w:szCs w:val="28"/>
              </w:rPr>
              <w:t xml:space="preserve">□ </w:t>
            </w:r>
            <w:r w:rsidRPr="002A52FD">
              <w:rPr>
                <w:rFonts w:ascii="Tahoma" w:eastAsia="Times New Roman" w:hAnsi="Tahoma" w:cs="Tahoma"/>
                <w:color w:val="000000"/>
                <w:sz w:val="28"/>
                <w:szCs w:val="28"/>
              </w:rPr>
              <w:t>Ata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2A52FD" w:rsidRDefault="000E02E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2A52FD">
              <w:rPr>
                <w:rFonts w:ascii="Tahoma" w:eastAsia="Adobe 仿宋 Std R" w:hAnsi="Tahoma" w:cs="Tahoma"/>
                <w:b/>
                <w:color w:val="000000"/>
                <w:sz w:val="28"/>
                <w:szCs w:val="28"/>
              </w:rPr>
              <w:t xml:space="preserve">□ </w:t>
            </w:r>
            <w:r w:rsidRPr="002A52FD">
              <w:rPr>
                <w:rFonts w:ascii="Tahoma" w:eastAsia="Times New Roman" w:hAnsi="Tahoma" w:cs="Tahoma"/>
                <w:color w:val="000000"/>
                <w:sz w:val="28"/>
                <w:szCs w:val="28"/>
              </w:rPr>
              <w:t>Genitori</w:t>
            </w:r>
          </w:p>
        </w:tc>
      </w:tr>
    </w:tbl>
    <w:p w:rsidR="00F74FFC" w:rsidRDefault="00F7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9.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1.CLASSI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DESTINATARIE DEL PROGETTO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01" w:type="dxa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0" w:type="dxa"/>
          <w:right w:w="115" w:type="dxa"/>
        </w:tblCellMar>
        <w:tblLook w:val="0400" w:firstRow="0" w:lastRow="0" w:firstColumn="0" w:lastColumn="0" w:noHBand="0" w:noVBand="1"/>
      </w:tblPr>
      <w:tblGrid>
        <w:gridCol w:w="2971"/>
        <w:gridCol w:w="3260"/>
        <w:gridCol w:w="3970"/>
      </w:tblGrid>
      <w:tr w:rsidR="00F74FFC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C01949" w:rsidRDefault="000E02E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C01949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</w:rPr>
              <w:t>INFANZIA</w:t>
            </w:r>
          </w:p>
          <w:p w:rsidR="00F74FFC" w:rsidRPr="00C01949" w:rsidRDefault="000E02E4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sz w:val="28"/>
                <w:szCs w:val="28"/>
              </w:rPr>
            </w:pPr>
            <w:r w:rsidRPr="00C01949">
              <w:rPr>
                <w:rFonts w:ascii="Tahoma" w:eastAsia="Times New Roman" w:hAnsi="Tahoma" w:cs="Tahoma"/>
                <w:b/>
                <w:sz w:val="28"/>
                <w:szCs w:val="28"/>
              </w:rPr>
              <w:t>Bambini di 5 anni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C01949" w:rsidRDefault="000E02E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C01949">
              <w:rPr>
                <w:rFonts w:ascii="Tahoma" w:eastAsia="Adobe 仿宋 Std R" w:hAnsi="Tahoma" w:cs="Tahoma"/>
                <w:b/>
                <w:color w:val="000000"/>
                <w:sz w:val="28"/>
                <w:szCs w:val="28"/>
              </w:rPr>
              <w:t>PRIMARIA</w:t>
            </w:r>
          </w:p>
          <w:p w:rsidR="00F74FFC" w:rsidRPr="00C01949" w:rsidRDefault="000E02E4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C01949">
              <w:rPr>
                <w:rFonts w:ascii="Tahoma" w:eastAsia="Times New Roman" w:hAnsi="Tahoma" w:cs="Tahoma"/>
                <w:b/>
                <w:sz w:val="28"/>
                <w:szCs w:val="28"/>
              </w:rPr>
              <w:t>Bambini delle classi prime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C01949" w:rsidRDefault="000E02E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C01949">
              <w:rPr>
                <w:rFonts w:ascii="Tahoma" w:eastAsia="Adobe 仿宋 Std R" w:hAnsi="Tahoma" w:cs="Tahoma"/>
                <w:b/>
                <w:color w:val="000000"/>
                <w:sz w:val="28"/>
                <w:szCs w:val="28"/>
              </w:rPr>
              <w:t>SECONDARIA 1° GRADO</w:t>
            </w:r>
          </w:p>
          <w:p w:rsidR="00F74FFC" w:rsidRPr="00C01949" w:rsidRDefault="000E02E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</w:rPr>
            </w:pPr>
            <w:r w:rsidRPr="00C01949">
              <w:rPr>
                <w:rFonts w:ascii="Tahoma" w:eastAsia="Times New Roman" w:hAnsi="Tahoma" w:cs="Tahoma"/>
                <w:b/>
                <w:sz w:val="28"/>
                <w:szCs w:val="28"/>
              </w:rPr>
              <w:t>Tutti</w:t>
            </w:r>
          </w:p>
        </w:tc>
      </w:tr>
    </w:tbl>
    <w:p w:rsidR="00F74FFC" w:rsidRDefault="000E02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10.RISORSE UMANE DA UTILIZZARE</w:t>
      </w:r>
    </w:p>
    <w:p w:rsidR="00F74FFC" w:rsidRDefault="00F7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10.1 Docenti Interni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0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00" w:firstRow="0" w:lastRow="0" w:firstColumn="0" w:lastColumn="0" w:noHBand="0" w:noVBand="1"/>
      </w:tblPr>
      <w:tblGrid>
        <w:gridCol w:w="739"/>
        <w:gridCol w:w="4500"/>
        <w:gridCol w:w="4962"/>
      </w:tblGrid>
      <w:tr w:rsidR="00F74FFC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Nome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n. ore docenza (extra curriculari)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n. ore progettazione</w:t>
            </w:r>
          </w:p>
        </w:tc>
      </w:tr>
      <w:tr w:rsidR="00F74FFC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C01949" w:rsidRDefault="000E02E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8"/>
                <w:szCs w:val="28"/>
              </w:rPr>
            </w:pPr>
            <w:r w:rsidRPr="00C01949">
              <w:rPr>
                <w:rFonts w:ascii="Tahoma" w:eastAsia="Times New Roman" w:hAnsi="Tahoma" w:cs="Tahoma"/>
                <w:b/>
                <w:sz w:val="28"/>
                <w:szCs w:val="28"/>
              </w:rPr>
              <w:t>Per l’espletamento del progetto si prevedono circa 100 ore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C01949" w:rsidRDefault="000E02E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8"/>
                <w:szCs w:val="28"/>
              </w:rPr>
            </w:pPr>
            <w:r w:rsidRPr="00C01949">
              <w:rPr>
                <w:rFonts w:ascii="Tahoma" w:eastAsia="Times New Roman" w:hAnsi="Tahoma" w:cs="Tahoma"/>
                <w:b/>
                <w:sz w:val="28"/>
                <w:szCs w:val="28"/>
              </w:rPr>
              <w:t>10</w:t>
            </w:r>
            <w:r w:rsidR="00C01949">
              <w:rPr>
                <w:rFonts w:ascii="Tahoma" w:eastAsia="Times New Roman" w:hAnsi="Tahoma" w:cs="Tahoma"/>
                <w:b/>
                <w:sz w:val="28"/>
                <w:szCs w:val="28"/>
              </w:rPr>
              <w:t xml:space="preserve"> ore</w:t>
            </w:r>
          </w:p>
        </w:tc>
      </w:tr>
      <w:tr w:rsidR="00F74FFC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4FFC" w:rsidRDefault="000E02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10.2 Personale Esterno (Esperto)</w:t>
      </w:r>
    </w:p>
    <w:tbl>
      <w:tblPr>
        <w:tblStyle w:val="TableNormal"/>
        <w:tblW w:w="10201" w:type="dxa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0" w:type="dxa"/>
          <w:right w:w="115" w:type="dxa"/>
        </w:tblCellMar>
        <w:tblLook w:val="0400" w:firstRow="0" w:lastRow="0" w:firstColumn="0" w:lastColumn="0" w:noHBand="0" w:noVBand="1"/>
      </w:tblPr>
      <w:tblGrid>
        <w:gridCol w:w="5241"/>
        <w:gridCol w:w="4960"/>
      </w:tblGrid>
      <w:tr w:rsidR="00F74FF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Sì </w:t>
            </w:r>
            <w:r w:rsidR="00C019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X</w:t>
            </w:r>
          </w:p>
          <w:p w:rsidR="00F74FFC" w:rsidRDefault="000E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(Prendere contatti con il DSGA)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□No </w:t>
            </w:r>
          </w:p>
          <w:p w:rsidR="00F74FFC" w:rsidRDefault="00F74FF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4FFC" w:rsidRDefault="000E02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10.3 Personale ATA</w:t>
      </w:r>
    </w:p>
    <w:tbl>
      <w:tblPr>
        <w:tblStyle w:val="TableNormal"/>
        <w:tblW w:w="10201" w:type="dxa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0" w:type="dxa"/>
          <w:right w:w="115" w:type="dxa"/>
        </w:tblCellMar>
        <w:tblLook w:val="0400" w:firstRow="0" w:lastRow="0" w:firstColumn="0" w:lastColumn="0" w:noHBand="0" w:noVBand="1"/>
      </w:tblPr>
      <w:tblGrid>
        <w:gridCol w:w="5241"/>
        <w:gridCol w:w="4960"/>
      </w:tblGrid>
      <w:tr w:rsidR="00F74FFC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Sì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  <w:p w:rsidR="00F74FFC" w:rsidRDefault="000E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(Prendere contatti con il DSGA)</w:t>
            </w: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No</w:t>
            </w:r>
          </w:p>
          <w:p w:rsidR="00F74FFC" w:rsidRDefault="00F74FF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4FFC" w:rsidRDefault="00F7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0E02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11. RISORSE MATERIALI</w:t>
      </w:r>
    </w:p>
    <w:tbl>
      <w:tblPr>
        <w:tblStyle w:val="TableNormal"/>
        <w:tblW w:w="1020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00" w:firstRow="0" w:lastRow="0" w:firstColumn="0" w:lastColumn="0" w:noHBand="0" w:noVBand="1"/>
      </w:tblPr>
      <w:tblGrid>
        <w:gridCol w:w="410"/>
        <w:gridCol w:w="4830"/>
        <w:gridCol w:w="4961"/>
      </w:tblGrid>
      <w:tr w:rsidR="00F74FFC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N°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Descrizione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Uso</w:t>
            </w:r>
          </w:p>
        </w:tc>
      </w:tr>
      <w:tr w:rsidR="00F74FFC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C01949" w:rsidRDefault="000E02E4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</w:rPr>
            </w:pPr>
            <w:r w:rsidRPr="00C01949">
              <w:rPr>
                <w:rFonts w:ascii="Tahoma" w:eastAsia="Times New Roman" w:hAnsi="Tahoma" w:cs="Tahoma"/>
                <w:sz w:val="28"/>
                <w:szCs w:val="28"/>
              </w:rPr>
              <w:t xml:space="preserve">Colla vinilica, carta decoupage, scatoline di legno, creta, </w:t>
            </w:r>
            <w:proofErr w:type="spellStart"/>
            <w:r w:rsidRPr="00C01949">
              <w:rPr>
                <w:rFonts w:ascii="Tahoma" w:eastAsia="Times New Roman" w:hAnsi="Tahoma" w:cs="Tahoma"/>
                <w:sz w:val="28"/>
                <w:szCs w:val="28"/>
              </w:rPr>
              <w:t>push</w:t>
            </w:r>
            <w:proofErr w:type="spellEnd"/>
            <w:r w:rsidRPr="00C01949">
              <w:rPr>
                <w:rFonts w:ascii="Tahoma" w:eastAsia="Times New Roman" w:hAnsi="Tahoma" w:cs="Tahoma"/>
                <w:sz w:val="28"/>
                <w:szCs w:val="28"/>
              </w:rPr>
              <w:t xml:space="preserve"> per plastificatrice grandi e piccole, cartoncini colorati, carta abrasiva, colori acrilici, vernici o flatting, guanti, pennelli, colori per ceramica...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C01949" w:rsidRDefault="000E02E4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</w:rPr>
            </w:pPr>
            <w:r w:rsidRPr="00C01949">
              <w:rPr>
                <w:rFonts w:ascii="Tahoma" w:eastAsia="Times New Roman" w:hAnsi="Tahoma" w:cs="Tahoma"/>
                <w:sz w:val="28"/>
                <w:szCs w:val="28"/>
              </w:rPr>
              <w:t>Produzione di manufatti per la mostra e per gli allestimenti.</w:t>
            </w:r>
          </w:p>
        </w:tc>
      </w:tr>
    </w:tbl>
    <w:p w:rsidR="00C01949" w:rsidRDefault="00C019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01949" w:rsidRDefault="00C019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01949" w:rsidRDefault="00C019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01949" w:rsidRDefault="00C019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01949" w:rsidRDefault="00C019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01949" w:rsidRDefault="00C019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CRITERI E MODALITA’ DI VALUTAZIONE PREVISTI 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0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00" w:firstRow="0" w:lastRow="0" w:firstColumn="0" w:lastColumn="0" w:noHBand="0" w:noVBand="1"/>
      </w:tblPr>
      <w:tblGrid>
        <w:gridCol w:w="10201"/>
      </w:tblGrid>
      <w:tr w:rsidR="00F74FFC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Pr="00C01949" w:rsidRDefault="000E02E4">
            <w:pPr>
              <w:spacing w:before="100" w:after="0" w:line="240" w:lineRule="auto"/>
              <w:ind w:left="720"/>
              <w:rPr>
                <w:rFonts w:ascii="Tahoma" w:eastAsia="Noto Sans Symbols" w:hAnsi="Tahoma" w:cs="Tahoma"/>
                <w:color w:val="000000"/>
                <w:sz w:val="28"/>
                <w:szCs w:val="28"/>
              </w:rPr>
            </w:pPr>
            <w:r w:rsidRPr="00C01949">
              <w:rPr>
                <w:rFonts w:ascii="Tahoma" w:eastAsia="Noto Sans Symbols" w:hAnsi="Tahoma" w:cs="Tahoma"/>
                <w:sz w:val="28"/>
                <w:szCs w:val="28"/>
              </w:rPr>
              <w:t>Esposizione di fine anno</w:t>
            </w:r>
          </w:p>
        </w:tc>
      </w:tr>
    </w:tbl>
    <w:p w:rsidR="00F74FFC" w:rsidRDefault="00F7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13. EVENTUALI FINANZIAMENTI O PATROCINII A CARICO DA ENTI ESTERNI O ASSOCIAZIONI DEL TERRITORIO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0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00" w:firstRow="0" w:lastRow="0" w:firstColumn="0" w:lastColumn="0" w:noHBand="0" w:noVBand="1"/>
      </w:tblPr>
      <w:tblGrid>
        <w:gridCol w:w="10201"/>
      </w:tblGrid>
      <w:tr w:rsidR="00F74FFC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before="100" w:after="0" w:line="240" w:lineRule="auto"/>
              <w:ind w:left="720"/>
              <w:jc w:val="center"/>
              <w:rPr>
                <w:rFonts w:ascii="Noto Sans Symbols" w:eastAsia="Noto Sans Symbols" w:hAnsi="Noto Sans Symbols" w:cs="Noto Sans Symbols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Noto Sans Symbols" w:eastAsia="Noto Sans Symbols" w:hAnsi="Noto Sans Symbols" w:cs="Noto Sans Symbols"/>
                <w:b/>
                <w:sz w:val="24"/>
                <w:szCs w:val="24"/>
              </w:rPr>
              <w:t>NO</w:t>
            </w:r>
            <w:proofErr w:type="gramEnd"/>
          </w:p>
        </w:tc>
      </w:tr>
    </w:tbl>
    <w:p w:rsidR="00C01949" w:rsidRDefault="00C019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14.  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A CURA DEL DOC. RESPONSABILE/REFERENTE DEL PROGETTO</w:t>
      </w:r>
    </w:p>
    <w:p w:rsidR="00F74FFC" w:rsidRDefault="00F7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01" w:type="dxa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0" w:type="dxa"/>
          <w:right w:w="115" w:type="dxa"/>
        </w:tblCellMar>
        <w:tblLook w:val="0400" w:firstRow="0" w:lastRow="0" w:firstColumn="0" w:lastColumn="0" w:noHBand="0" w:noVBand="1"/>
      </w:tblPr>
      <w:tblGrid>
        <w:gridCol w:w="7933"/>
        <w:gridCol w:w="1134"/>
        <w:gridCol w:w="1134"/>
      </w:tblGrid>
      <w:tr w:rsidR="00F74FFC"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Attinenza con gli obiettivi di processo del P.D.M.  e con le finalità del PTOF</w:t>
            </w:r>
          </w:p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Sì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  <w:proofErr w:type="gramEnd"/>
          </w:p>
        </w:tc>
      </w:tr>
    </w:tbl>
    <w:p w:rsidR="00F74FFC" w:rsidRDefault="000E02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74FFC" w:rsidRDefault="000E02E4">
      <w:pPr>
        <w:spacing w:after="0" w:line="240" w:lineRule="auto"/>
        <w:ind w:hanging="86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  <w:color w:val="000000"/>
          <w:sz w:val="20"/>
          <w:szCs w:val="20"/>
        </w:rPr>
        <w:t>NOTE</w:t>
      </w: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DOVERI DEL DOCENTE RESPONSABILE/REFERENTE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0E02E4">
      <w:pPr>
        <w:numPr>
          <w:ilvl w:val="0"/>
          <w:numId w:val="4"/>
        </w:numPr>
        <w:spacing w:after="0" w:line="240" w:lineRule="auto"/>
        <w:jc w:val="both"/>
        <w:rPr>
          <w:rFonts w:ascii="Garamond" w:eastAsia="Garamond" w:hAnsi="Garamond" w:cs="Garamond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docente responsabile deve seguire lo svolgimento del progetto in tutte le sue fasi;</w:t>
      </w:r>
    </w:p>
    <w:p w:rsidR="00F74FFC" w:rsidRDefault="000E02E4">
      <w:pPr>
        <w:numPr>
          <w:ilvl w:val="0"/>
          <w:numId w:val="4"/>
        </w:numPr>
        <w:spacing w:after="0" w:line="240" w:lineRule="auto"/>
        <w:jc w:val="both"/>
        <w:rPr>
          <w:rFonts w:ascii="Garamond" w:eastAsia="Garamond" w:hAnsi="Garamond" w:cs="Garamond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docente responsabile deve compilare una relazione finale/scheda di monitoraggio itinere e        finale;</w:t>
      </w:r>
    </w:p>
    <w:p w:rsidR="00F74FFC" w:rsidRDefault="000E02E4">
      <w:pPr>
        <w:numPr>
          <w:ilvl w:val="0"/>
          <w:numId w:val="4"/>
        </w:numPr>
        <w:spacing w:after="0" w:line="240" w:lineRule="auto"/>
        <w:jc w:val="both"/>
        <w:rPr>
          <w:rFonts w:ascii="Garamond" w:eastAsia="Garamond" w:hAnsi="Garamond" w:cs="Garamond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docente responsabile deve prendere contatto con il DSGA qualora ravvisi la necessità di esperti esterni e ATA;</w:t>
      </w:r>
    </w:p>
    <w:p w:rsidR="00F74FFC" w:rsidRDefault="00F7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COSTO ORARIO LORDO DIP. A CARICO DELLA SCUOLA: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0E02E4">
      <w:pPr>
        <w:numPr>
          <w:ilvl w:val="0"/>
          <w:numId w:val="5"/>
        </w:numPr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docenza, attività aggiuntiva di insegnamento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€  35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,00*</w:t>
      </w:r>
    </w:p>
    <w:p w:rsidR="00F74FFC" w:rsidRDefault="000E02E4">
      <w:pPr>
        <w:numPr>
          <w:ilvl w:val="0"/>
          <w:numId w:val="5"/>
        </w:numPr>
        <w:spacing w:after="0" w:line="24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non docenza, coordinamento, tutoraggio, accompagnamento per uscite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€  17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,50*</w:t>
      </w:r>
    </w:p>
    <w:p w:rsidR="00F74FFC" w:rsidRDefault="000E02E4">
      <w:pPr>
        <w:numPr>
          <w:ilvl w:val="0"/>
          <w:numId w:val="5"/>
        </w:numPr>
        <w:spacing w:after="0" w:line="240" w:lineRule="auto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assistenti  amministrativi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€  14,50*</w:t>
      </w:r>
    </w:p>
    <w:p w:rsidR="00F74FFC" w:rsidRDefault="000E02E4">
      <w:pPr>
        <w:numPr>
          <w:ilvl w:val="0"/>
          <w:numId w:val="5"/>
        </w:numPr>
        <w:spacing w:after="0" w:line="240" w:lineRule="auto"/>
        <w:rPr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collaboratori scolastici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€  12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,50*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74FFC" w:rsidRDefault="00F7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0E02E4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*importi non comprensivi di INPDAP car. Stato e IRAP</w:t>
      </w:r>
    </w:p>
    <w:p w:rsidR="00F74FFC" w:rsidRDefault="000E0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74FFC" w:rsidRDefault="000E02E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</w:p>
    <w:p w:rsidR="00F74FFC" w:rsidRPr="00C01949" w:rsidRDefault="000E02E4" w:rsidP="00C01949">
      <w:pPr>
        <w:spacing w:after="0" w:line="240" w:lineRule="auto"/>
        <w:ind w:left="6480"/>
        <w:rPr>
          <w:rFonts w:ascii="Tahoma" w:eastAsia="Times New Roman" w:hAnsi="Tahoma" w:cs="Tahoma"/>
          <w:color w:val="000000"/>
          <w:sz w:val="28"/>
          <w:szCs w:val="28"/>
        </w:rPr>
      </w:pPr>
      <w:r w:rsidRPr="00C01949">
        <w:rPr>
          <w:rFonts w:ascii="Tahoma" w:eastAsia="Times New Roman" w:hAnsi="Tahoma" w:cs="Tahoma"/>
          <w:color w:val="000000"/>
          <w:sz w:val="28"/>
          <w:szCs w:val="28"/>
        </w:rPr>
        <w:t xml:space="preserve">                  </w:t>
      </w:r>
      <w:bookmarkStart w:id="0" w:name="_GoBack"/>
      <w:bookmarkEnd w:id="0"/>
      <w:r w:rsidRPr="00C01949">
        <w:rPr>
          <w:rFonts w:ascii="Tahoma" w:eastAsia="Times New Roman" w:hAnsi="Tahoma" w:cs="Tahoma"/>
          <w:color w:val="000000"/>
          <w:sz w:val="28"/>
          <w:szCs w:val="28"/>
        </w:rPr>
        <w:t xml:space="preserve">Il Docente </w:t>
      </w:r>
      <w:r w:rsidR="00C01949">
        <w:rPr>
          <w:rFonts w:ascii="Tahoma" w:eastAsia="Times New Roman" w:hAnsi="Tahoma" w:cs="Tahoma"/>
          <w:color w:val="000000"/>
          <w:sz w:val="28"/>
          <w:szCs w:val="28"/>
        </w:rPr>
        <w:t xml:space="preserve">   </w:t>
      </w:r>
      <w:r w:rsidRPr="00C01949">
        <w:rPr>
          <w:rFonts w:ascii="Tahoma" w:eastAsia="Times New Roman" w:hAnsi="Tahoma" w:cs="Tahoma"/>
          <w:color w:val="000000"/>
          <w:sz w:val="28"/>
          <w:szCs w:val="28"/>
        </w:rPr>
        <w:t xml:space="preserve">Responsabile/Referente </w:t>
      </w:r>
    </w:p>
    <w:p w:rsidR="00F74FFC" w:rsidRPr="00C01949" w:rsidRDefault="00F74FFC">
      <w:pPr>
        <w:spacing w:after="0" w:line="240" w:lineRule="auto"/>
        <w:ind w:left="3540" w:firstLine="708"/>
        <w:rPr>
          <w:rFonts w:ascii="Tahoma" w:eastAsia="Times New Roman" w:hAnsi="Tahoma" w:cs="Tahoma"/>
          <w:sz w:val="28"/>
          <w:szCs w:val="28"/>
        </w:rPr>
      </w:pPr>
    </w:p>
    <w:p w:rsidR="00F74FFC" w:rsidRPr="00C01949" w:rsidRDefault="000E02E4">
      <w:pPr>
        <w:spacing w:after="0" w:line="240" w:lineRule="auto"/>
        <w:ind w:hanging="4248"/>
        <w:rPr>
          <w:rFonts w:ascii="Tahoma" w:eastAsia="Times New Roman" w:hAnsi="Tahoma" w:cs="Tahoma"/>
          <w:color w:val="000000"/>
          <w:sz w:val="28"/>
          <w:szCs w:val="28"/>
        </w:rPr>
      </w:pPr>
      <w:r w:rsidRPr="00C01949">
        <w:rPr>
          <w:rFonts w:ascii="Tahoma" w:eastAsia="Times New Roman" w:hAnsi="Tahoma" w:cs="Tahoma"/>
          <w:color w:val="000000"/>
          <w:sz w:val="28"/>
          <w:szCs w:val="28"/>
        </w:rPr>
        <w:tab/>
      </w:r>
      <w:r w:rsidRPr="00C01949">
        <w:rPr>
          <w:rFonts w:ascii="Tahoma" w:eastAsia="Times New Roman" w:hAnsi="Tahoma" w:cs="Tahoma"/>
          <w:color w:val="000000"/>
          <w:sz w:val="28"/>
          <w:szCs w:val="28"/>
        </w:rPr>
        <w:tab/>
      </w:r>
      <w:r w:rsidRPr="00C01949">
        <w:rPr>
          <w:rFonts w:ascii="Tahoma" w:eastAsia="Times New Roman" w:hAnsi="Tahoma" w:cs="Tahoma"/>
          <w:color w:val="000000"/>
          <w:sz w:val="28"/>
          <w:szCs w:val="28"/>
        </w:rPr>
        <w:tab/>
      </w:r>
      <w:r w:rsidRPr="00C01949">
        <w:rPr>
          <w:rFonts w:ascii="Tahoma" w:eastAsia="Times New Roman" w:hAnsi="Tahoma" w:cs="Tahoma"/>
          <w:color w:val="000000"/>
          <w:sz w:val="28"/>
          <w:szCs w:val="28"/>
        </w:rPr>
        <w:tab/>
      </w:r>
      <w:r w:rsidRPr="00C01949">
        <w:rPr>
          <w:rFonts w:ascii="Tahoma" w:eastAsia="Times New Roman" w:hAnsi="Tahoma" w:cs="Tahoma"/>
          <w:color w:val="000000"/>
          <w:sz w:val="28"/>
          <w:szCs w:val="28"/>
        </w:rPr>
        <w:tab/>
      </w:r>
      <w:r w:rsidRPr="00C01949">
        <w:rPr>
          <w:rFonts w:ascii="Tahoma" w:eastAsia="Times New Roman" w:hAnsi="Tahoma" w:cs="Tahoma"/>
          <w:color w:val="000000"/>
          <w:sz w:val="28"/>
          <w:szCs w:val="28"/>
        </w:rPr>
        <w:tab/>
      </w:r>
      <w:r w:rsidRPr="00C01949">
        <w:rPr>
          <w:rFonts w:ascii="Tahoma" w:eastAsia="Times New Roman" w:hAnsi="Tahoma" w:cs="Tahoma"/>
          <w:color w:val="000000"/>
          <w:sz w:val="28"/>
          <w:szCs w:val="28"/>
        </w:rPr>
        <w:tab/>
      </w:r>
      <w:r w:rsidRPr="00C01949">
        <w:rPr>
          <w:rFonts w:ascii="Tahoma" w:eastAsia="Times New Roman" w:hAnsi="Tahoma" w:cs="Tahoma"/>
          <w:color w:val="000000"/>
          <w:sz w:val="28"/>
          <w:szCs w:val="28"/>
        </w:rPr>
        <w:tab/>
        <w:t xml:space="preserve">                             </w:t>
      </w:r>
      <w:r w:rsidRPr="00C01949">
        <w:rPr>
          <w:rFonts w:ascii="Tahoma" w:eastAsia="Times New Roman" w:hAnsi="Tahoma" w:cs="Tahoma"/>
          <w:sz w:val="28"/>
          <w:szCs w:val="28"/>
        </w:rPr>
        <w:t>Anna Schiavo</w:t>
      </w:r>
    </w:p>
    <w:p w:rsidR="00F74FFC" w:rsidRDefault="00F74FFC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F74FFC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F74FFC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SEZIONE DEDICATA ALLA SEGRETERIA AMMINISTRATIVA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C01949">
        <w:rPr>
          <w:rFonts w:ascii="Times New Roman" w:eastAsia="Times New Roman" w:hAnsi="Times New Roman" w:cs="Times New Roman"/>
          <w:sz w:val="24"/>
          <w:szCs w:val="24"/>
        </w:rPr>
        <w:pict>
          <v:rect id="shape_0" o:spid="_x0000_s1026" style="position:absolute;left:0;text-align:left;margin-left:0;margin-top:0;width:509.95pt;height:20.95pt;z-index:251660288;mso-position-horizontal-relative:text;mso-position-vertical:top;mso-position-vertical-relative:text" filled="f" stroked="f" strokecolor="#3465a4">
            <v:fill o:detectmouseclick="t"/>
            <v:stroke joinstyle="round"/>
            <v:textbox>
              <w:txbxContent>
                <w:p w:rsidR="00F74FFC" w:rsidRDefault="00F74FFC">
                  <w:pPr>
                    <w:pStyle w:val="Contenutocornice"/>
                    <w:spacing w:after="0" w:line="240" w:lineRule="exact"/>
                  </w:pPr>
                </w:p>
              </w:txbxContent>
            </v:textbox>
          </v:rect>
        </w:pict>
      </w: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COSTI</w:t>
      </w:r>
    </w:p>
    <w:tbl>
      <w:tblPr>
        <w:tblStyle w:val="TableNormal"/>
        <w:tblW w:w="1020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00" w:firstRow="0" w:lastRow="0" w:firstColumn="0" w:lastColumn="0" w:noHBand="0" w:noVBand="1"/>
      </w:tblPr>
      <w:tblGrid>
        <w:gridCol w:w="3826"/>
        <w:gridCol w:w="6375"/>
      </w:tblGrid>
      <w:tr w:rsidR="00F74FFC"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Costi per DOCENZA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€</w:t>
            </w:r>
          </w:p>
        </w:tc>
      </w:tr>
      <w:tr w:rsidR="00F74FFC"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Costi per PROGETTAZIONE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€</w:t>
            </w:r>
          </w:p>
        </w:tc>
      </w:tr>
      <w:tr w:rsidR="00F74FFC"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Costi non DOC., TUTORAGGIO,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ecc</w:t>
            </w:r>
            <w:proofErr w:type="spellEnd"/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€   </w:t>
            </w:r>
          </w:p>
        </w:tc>
      </w:tr>
      <w:tr w:rsidR="00F74FFC"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Costi per ESTERNI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€   </w:t>
            </w:r>
          </w:p>
        </w:tc>
      </w:tr>
      <w:tr w:rsidR="00F74FFC"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Costi per ASSISTENTI AMM.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€</w:t>
            </w:r>
          </w:p>
        </w:tc>
      </w:tr>
      <w:tr w:rsidR="00F74FFC"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Costi per COLL. SCOLASTICI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€   </w:t>
            </w:r>
          </w:p>
        </w:tc>
      </w:tr>
      <w:tr w:rsidR="00F74FFC"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Costi per MATERIALE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€   </w:t>
            </w:r>
          </w:p>
        </w:tc>
      </w:tr>
      <w:tr w:rsidR="00F74FFC"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Costo Totale del progetto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€</w:t>
            </w:r>
          </w:p>
        </w:tc>
      </w:tr>
    </w:tbl>
    <w:p w:rsidR="00F74FFC" w:rsidRDefault="000E02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FONTI DI FINANZIAMENTO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1416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00" w:firstRow="0" w:lastRow="0" w:firstColumn="0" w:lastColumn="0" w:noHBand="0" w:noVBand="1"/>
      </w:tblPr>
      <w:tblGrid>
        <w:gridCol w:w="3805"/>
        <w:gridCol w:w="17"/>
        <w:gridCol w:w="159"/>
        <w:gridCol w:w="7435"/>
      </w:tblGrid>
      <w:tr w:rsidR="00F74FFC">
        <w:trPr>
          <w:trHeight w:val="120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Tipologia e Provenienza</w:t>
            </w:r>
          </w:p>
        </w:tc>
        <w:tc>
          <w:tcPr>
            <w:tcW w:w="7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Importo</w:t>
            </w:r>
          </w:p>
        </w:tc>
      </w:tr>
      <w:tr w:rsidR="00F74FFC">
        <w:tc>
          <w:tcPr>
            <w:tcW w:w="3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4FFC">
        <w:tc>
          <w:tcPr>
            <w:tcW w:w="3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74FFC" w:rsidRDefault="00F7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4FFC" w:rsidRDefault="000E02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FONDI A CARICODI ALTRI ENTI</w:t>
      </w:r>
    </w:p>
    <w:p w:rsidR="00F74FFC" w:rsidRDefault="00F74F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1416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00" w:firstRow="0" w:lastRow="0" w:firstColumn="0" w:lastColumn="0" w:noHBand="0" w:noVBand="1"/>
      </w:tblPr>
      <w:tblGrid>
        <w:gridCol w:w="3805"/>
        <w:gridCol w:w="17"/>
        <w:gridCol w:w="159"/>
        <w:gridCol w:w="7435"/>
      </w:tblGrid>
      <w:tr w:rsidR="00F74FFC">
        <w:trPr>
          <w:trHeight w:val="120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Tipologia e Provenienza</w:t>
            </w:r>
          </w:p>
        </w:tc>
        <w:tc>
          <w:tcPr>
            <w:tcW w:w="7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Importo</w:t>
            </w:r>
          </w:p>
        </w:tc>
      </w:tr>
      <w:tr w:rsidR="00F74FFC">
        <w:tc>
          <w:tcPr>
            <w:tcW w:w="3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4FFC">
        <w:tc>
          <w:tcPr>
            <w:tcW w:w="3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F74FFC" w:rsidRDefault="00F74F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74FFC" w:rsidRDefault="00F7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3331" w:type="dxa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0" w:type="dxa"/>
          <w:right w:w="115" w:type="dxa"/>
        </w:tblCellMar>
        <w:tblLook w:val="0400" w:firstRow="0" w:lastRow="0" w:firstColumn="0" w:lastColumn="0" w:noHBand="0" w:noVBand="1"/>
      </w:tblPr>
      <w:tblGrid>
        <w:gridCol w:w="1491"/>
        <w:gridCol w:w="1840"/>
      </w:tblGrid>
      <w:tr w:rsidR="00F74FFC"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Adobe 仿宋 Std R" w:eastAsia="Adobe 仿宋 Std R" w:hAnsi="Adobe 仿宋 Std R" w:cs="Adobe 仿宋 Std R"/>
                <w:b/>
                <w:color w:val="000000"/>
                <w:sz w:val="24"/>
                <w:szCs w:val="24"/>
              </w:rPr>
              <w:t>□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Adottato</w:t>
            </w:r>
            <w:proofErr w:type="gram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dobe 仿宋 Std R" w:eastAsia="Adobe 仿宋 Std R" w:hAnsi="Adobe 仿宋 Std R" w:cs="Adobe 仿宋 Std R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 adottato</w:t>
            </w:r>
          </w:p>
        </w:tc>
      </w:tr>
    </w:tbl>
    <w:p w:rsidR="00F74FFC" w:rsidRDefault="00F74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3256" w:type="dxa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0" w:type="dxa"/>
          <w:right w:w="115" w:type="dxa"/>
        </w:tblCellMar>
        <w:tblLook w:val="0400" w:firstRow="0" w:lastRow="0" w:firstColumn="0" w:lastColumn="0" w:noHBand="0" w:noVBand="1"/>
      </w:tblPr>
      <w:tblGrid>
        <w:gridCol w:w="3256"/>
      </w:tblGrid>
      <w:tr w:rsidR="00F74FFC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4FFC" w:rsidRDefault="000E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dobe 仿宋 Std R" w:eastAsia="Adobe 仿宋 Std R" w:hAnsi="Adobe 仿宋 Std R" w:cs="Adobe 仿宋 Std R"/>
                <w:b/>
                <w:color w:val="000000"/>
                <w:sz w:val="24"/>
                <w:szCs w:val="24"/>
              </w:rPr>
              <w:t xml:space="preserve">□  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Fattibilità finanziaria</w:t>
            </w:r>
          </w:p>
        </w:tc>
      </w:tr>
    </w:tbl>
    <w:p w:rsidR="00F74FFC" w:rsidRDefault="000E02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F74FFC" w:rsidRDefault="000E0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Presa Visione</w:t>
      </w:r>
    </w:p>
    <w:p w:rsidR="00F74FFC" w:rsidRDefault="000E0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DSGA</w:t>
      </w:r>
    </w:p>
    <w:p w:rsidR="00F74FFC" w:rsidRDefault="000E0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Sig.ra  Daniela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Filippi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74FFC" w:rsidRDefault="000E02E4">
      <w:pPr>
        <w:spacing w:after="0" w:line="240" w:lineRule="auto"/>
        <w:ind w:hanging="6372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Dirigente Scolastico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D.S.</w:t>
      </w:r>
    </w:p>
    <w:p w:rsidR="00F74FFC" w:rsidRDefault="000E02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            Dr. Francesco Senatore</w:t>
      </w:r>
    </w:p>
    <w:p w:rsidR="00F74FFC" w:rsidRDefault="000E0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74FFC" w:rsidRDefault="00F74FFC"/>
    <w:sectPr w:rsidR="00F74FFC" w:rsidSect="00C01949">
      <w:pgSz w:w="11906" w:h="16838"/>
      <w:pgMar w:top="851" w:right="566" w:bottom="1134" w:left="113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unito">
    <w:altName w:val="Times New Roman"/>
    <w:charset w:val="00"/>
    <w:family w:val="roman"/>
    <w:pitch w:val="variable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dobe 仿宋 Std R">
    <w:altName w:val="Times New Roman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C0E75"/>
    <w:multiLevelType w:val="multilevel"/>
    <w:tmpl w:val="B6DED6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sz w:val="20"/>
        <w:szCs w:val="20"/>
      </w:rPr>
    </w:lvl>
  </w:abstractNum>
  <w:abstractNum w:abstractNumId="1" w15:restartNumberingAfterBreak="0">
    <w:nsid w:val="0A063353"/>
    <w:multiLevelType w:val="multilevel"/>
    <w:tmpl w:val="6FF817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sz w:val="20"/>
        <w:szCs w:val="20"/>
      </w:rPr>
    </w:lvl>
  </w:abstractNum>
  <w:abstractNum w:abstractNumId="2" w15:restartNumberingAfterBreak="0">
    <w:nsid w:val="0D83079A"/>
    <w:multiLevelType w:val="multilevel"/>
    <w:tmpl w:val="8B7A6D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sz w:val="20"/>
        <w:szCs w:val="20"/>
      </w:rPr>
    </w:lvl>
  </w:abstractNum>
  <w:abstractNum w:abstractNumId="3" w15:restartNumberingAfterBreak="0">
    <w:nsid w:val="1D587E7A"/>
    <w:multiLevelType w:val="multilevel"/>
    <w:tmpl w:val="B818F2BE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442C0C15"/>
    <w:multiLevelType w:val="hybridMultilevel"/>
    <w:tmpl w:val="7F429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81EA4"/>
    <w:multiLevelType w:val="multilevel"/>
    <w:tmpl w:val="4A2A87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47DE4ACF"/>
    <w:multiLevelType w:val="multilevel"/>
    <w:tmpl w:val="35D471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4802407B"/>
    <w:multiLevelType w:val="multilevel"/>
    <w:tmpl w:val="EB9C89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4C307FD0"/>
    <w:multiLevelType w:val="multilevel"/>
    <w:tmpl w:val="5D54D9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  <w:b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  <w:sz w:val="20"/>
        <w:szCs w:val="20"/>
      </w:rPr>
    </w:lvl>
  </w:abstractNum>
  <w:abstractNum w:abstractNumId="9" w15:restartNumberingAfterBreak="0">
    <w:nsid w:val="79A61B61"/>
    <w:multiLevelType w:val="multilevel"/>
    <w:tmpl w:val="0FE2A9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FFC"/>
    <w:rsid w:val="000E02E4"/>
    <w:rsid w:val="001F0267"/>
    <w:rsid w:val="002A52FD"/>
    <w:rsid w:val="00C01949"/>
    <w:rsid w:val="00F7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  <o:rules v:ext="edit">
        <o:r id="V:Rule1" type="connector" idref="#_x0000_s1061"/>
        <o:r id="V:Rule2" type="connector" idref="#_x0000_s1062"/>
      </o:rules>
    </o:shapelayout>
  </w:shapeDefaults>
  <w:decimalSymbol w:val=","/>
  <w:listSeparator w:val=";"/>
  <w14:docId w14:val="794379FC"/>
  <w15:docId w15:val="{669FEE6D-298A-4A42-9DDD-FBE64358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74FFC"/>
    <w:pPr>
      <w:widowControl w:val="0"/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LO-normal"/>
    <w:next w:val="LO-normal"/>
    <w:qFormat/>
    <w:rsid w:val="00F74FFC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Titolo21">
    <w:name w:val="Titolo 21"/>
    <w:basedOn w:val="LO-normal"/>
    <w:next w:val="LO-normal"/>
    <w:qFormat/>
    <w:rsid w:val="00F74FFC"/>
    <w:pPr>
      <w:keepNext/>
      <w:keepLines/>
      <w:spacing w:before="360" w:after="80"/>
    </w:pPr>
    <w:rPr>
      <w:b/>
      <w:sz w:val="36"/>
      <w:szCs w:val="36"/>
    </w:rPr>
  </w:style>
  <w:style w:type="paragraph" w:customStyle="1" w:styleId="Titolo31">
    <w:name w:val="Titolo 31"/>
    <w:basedOn w:val="LO-normal"/>
    <w:next w:val="LO-normal"/>
    <w:qFormat/>
    <w:rsid w:val="00F74FFC"/>
    <w:pPr>
      <w:keepNext/>
      <w:keepLines/>
      <w:spacing w:before="280" w:after="80"/>
    </w:pPr>
    <w:rPr>
      <w:b/>
      <w:sz w:val="28"/>
      <w:szCs w:val="28"/>
    </w:rPr>
  </w:style>
  <w:style w:type="paragraph" w:customStyle="1" w:styleId="Titolo41">
    <w:name w:val="Titolo 41"/>
    <w:basedOn w:val="LO-normal"/>
    <w:next w:val="LO-normal"/>
    <w:qFormat/>
    <w:rsid w:val="00F74FFC"/>
    <w:pPr>
      <w:spacing w:before="100" w:after="100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Titolo51">
    <w:name w:val="Titolo 51"/>
    <w:basedOn w:val="LO-normal"/>
    <w:next w:val="LO-normal"/>
    <w:qFormat/>
    <w:rsid w:val="00F74FFC"/>
    <w:pPr>
      <w:keepNext/>
      <w:keepLines/>
      <w:spacing w:before="220" w:after="40"/>
    </w:pPr>
    <w:rPr>
      <w:b/>
    </w:rPr>
  </w:style>
  <w:style w:type="paragraph" w:customStyle="1" w:styleId="Titolo61">
    <w:name w:val="Titolo 61"/>
    <w:basedOn w:val="LO-normal"/>
    <w:next w:val="LO-normal"/>
    <w:qFormat/>
    <w:rsid w:val="00F74FFC"/>
    <w:pPr>
      <w:keepNext/>
      <w:keepLines/>
      <w:spacing w:before="200" w:after="40"/>
    </w:pPr>
    <w:rPr>
      <w:b/>
      <w:sz w:val="20"/>
      <w:szCs w:val="20"/>
    </w:rPr>
  </w:style>
  <w:style w:type="character" w:customStyle="1" w:styleId="ListLabel1">
    <w:name w:val="ListLabel 1"/>
    <w:qFormat/>
    <w:rsid w:val="00F74FFC"/>
    <w:rPr>
      <w:rFonts w:eastAsia="Noto Sans Symbols" w:cs="Noto Sans Symbols"/>
      <w:b/>
      <w:sz w:val="20"/>
      <w:szCs w:val="20"/>
    </w:rPr>
  </w:style>
  <w:style w:type="character" w:customStyle="1" w:styleId="ListLabel2">
    <w:name w:val="ListLabel 2"/>
    <w:qFormat/>
    <w:rsid w:val="00F74FFC"/>
    <w:rPr>
      <w:rFonts w:eastAsia="Courier New" w:cs="Courier New"/>
      <w:sz w:val="20"/>
      <w:szCs w:val="20"/>
    </w:rPr>
  </w:style>
  <w:style w:type="character" w:customStyle="1" w:styleId="ListLabel3">
    <w:name w:val="ListLabel 3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4">
    <w:name w:val="ListLabel 4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5">
    <w:name w:val="ListLabel 5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6">
    <w:name w:val="ListLabel 6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8">
    <w:name w:val="ListLabel 8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9">
    <w:name w:val="ListLabel 9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10">
    <w:name w:val="ListLabel 10"/>
    <w:qFormat/>
    <w:rsid w:val="00F74FFC"/>
    <w:rPr>
      <w:rFonts w:eastAsia="Noto Sans Symbols" w:cs="Noto Sans Symbols"/>
      <w:b/>
      <w:sz w:val="20"/>
      <w:szCs w:val="20"/>
    </w:rPr>
  </w:style>
  <w:style w:type="character" w:customStyle="1" w:styleId="ListLabel11">
    <w:name w:val="ListLabel 11"/>
    <w:qFormat/>
    <w:rsid w:val="00F74FFC"/>
    <w:rPr>
      <w:rFonts w:eastAsia="Courier New" w:cs="Courier New"/>
      <w:sz w:val="20"/>
      <w:szCs w:val="20"/>
    </w:rPr>
  </w:style>
  <w:style w:type="character" w:customStyle="1" w:styleId="ListLabel12">
    <w:name w:val="ListLabel 12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13">
    <w:name w:val="ListLabel 13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14">
    <w:name w:val="ListLabel 14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15">
    <w:name w:val="ListLabel 15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16">
    <w:name w:val="ListLabel 16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17">
    <w:name w:val="ListLabel 17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18">
    <w:name w:val="ListLabel 18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19">
    <w:name w:val="ListLabel 19"/>
    <w:qFormat/>
    <w:rsid w:val="00F74FFC"/>
    <w:rPr>
      <w:rFonts w:eastAsia="Noto Sans Symbols" w:cs="Noto Sans Symbols"/>
      <w:b/>
      <w:sz w:val="20"/>
      <w:szCs w:val="20"/>
    </w:rPr>
  </w:style>
  <w:style w:type="character" w:customStyle="1" w:styleId="ListLabel20">
    <w:name w:val="ListLabel 20"/>
    <w:qFormat/>
    <w:rsid w:val="00F74FFC"/>
    <w:rPr>
      <w:rFonts w:eastAsia="Courier New" w:cs="Courier New"/>
      <w:sz w:val="20"/>
      <w:szCs w:val="20"/>
    </w:rPr>
  </w:style>
  <w:style w:type="character" w:customStyle="1" w:styleId="ListLabel21">
    <w:name w:val="ListLabel 21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22">
    <w:name w:val="ListLabel 22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23">
    <w:name w:val="ListLabel 23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24">
    <w:name w:val="ListLabel 24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25">
    <w:name w:val="ListLabel 25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26">
    <w:name w:val="ListLabel 26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27">
    <w:name w:val="ListLabel 27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28">
    <w:name w:val="ListLabel 28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29">
    <w:name w:val="ListLabel 29"/>
    <w:qFormat/>
    <w:rsid w:val="00F74FFC"/>
    <w:rPr>
      <w:rFonts w:eastAsia="Courier New" w:cs="Courier New"/>
      <w:sz w:val="20"/>
      <w:szCs w:val="20"/>
    </w:rPr>
  </w:style>
  <w:style w:type="character" w:customStyle="1" w:styleId="ListLabel30">
    <w:name w:val="ListLabel 30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31">
    <w:name w:val="ListLabel 31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32">
    <w:name w:val="ListLabel 32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33">
    <w:name w:val="ListLabel 33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34">
    <w:name w:val="ListLabel 34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35">
    <w:name w:val="ListLabel 35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36">
    <w:name w:val="ListLabel 36"/>
    <w:qFormat/>
    <w:rsid w:val="00F74FFC"/>
    <w:rPr>
      <w:rFonts w:eastAsia="Noto Sans Symbols" w:cs="Noto Sans Symbols"/>
      <w:sz w:val="20"/>
      <w:szCs w:val="20"/>
    </w:rPr>
  </w:style>
  <w:style w:type="character" w:customStyle="1" w:styleId="ListLabel37">
    <w:name w:val="ListLabel 37"/>
    <w:qFormat/>
    <w:rsid w:val="00F74FFC"/>
    <w:rPr>
      <w:rFonts w:eastAsia="Noto Sans Symbols" w:cs="Noto Sans Symbols"/>
      <w:b w:val="0"/>
      <w:sz w:val="24"/>
    </w:rPr>
  </w:style>
  <w:style w:type="character" w:customStyle="1" w:styleId="ListLabel38">
    <w:name w:val="ListLabel 38"/>
    <w:qFormat/>
    <w:rsid w:val="00F74FFC"/>
    <w:rPr>
      <w:rFonts w:eastAsia="Courier New" w:cs="Courier New"/>
    </w:rPr>
  </w:style>
  <w:style w:type="character" w:customStyle="1" w:styleId="ListLabel39">
    <w:name w:val="ListLabel 39"/>
    <w:qFormat/>
    <w:rsid w:val="00F74FFC"/>
    <w:rPr>
      <w:rFonts w:eastAsia="Noto Sans Symbols" w:cs="Noto Sans Symbols"/>
    </w:rPr>
  </w:style>
  <w:style w:type="character" w:customStyle="1" w:styleId="ListLabel40">
    <w:name w:val="ListLabel 40"/>
    <w:qFormat/>
    <w:rsid w:val="00F74FFC"/>
    <w:rPr>
      <w:rFonts w:eastAsia="Noto Sans Symbols" w:cs="Noto Sans Symbols"/>
    </w:rPr>
  </w:style>
  <w:style w:type="character" w:customStyle="1" w:styleId="ListLabel41">
    <w:name w:val="ListLabel 41"/>
    <w:qFormat/>
    <w:rsid w:val="00F74FFC"/>
    <w:rPr>
      <w:rFonts w:eastAsia="Courier New" w:cs="Courier New"/>
    </w:rPr>
  </w:style>
  <w:style w:type="character" w:customStyle="1" w:styleId="ListLabel42">
    <w:name w:val="ListLabel 42"/>
    <w:qFormat/>
    <w:rsid w:val="00F74FFC"/>
    <w:rPr>
      <w:rFonts w:eastAsia="Noto Sans Symbols" w:cs="Noto Sans Symbols"/>
    </w:rPr>
  </w:style>
  <w:style w:type="character" w:customStyle="1" w:styleId="ListLabel43">
    <w:name w:val="ListLabel 43"/>
    <w:qFormat/>
    <w:rsid w:val="00F74FFC"/>
    <w:rPr>
      <w:rFonts w:eastAsia="Noto Sans Symbols" w:cs="Noto Sans Symbols"/>
    </w:rPr>
  </w:style>
  <w:style w:type="character" w:customStyle="1" w:styleId="ListLabel44">
    <w:name w:val="ListLabel 44"/>
    <w:qFormat/>
    <w:rsid w:val="00F74FFC"/>
    <w:rPr>
      <w:rFonts w:eastAsia="Courier New" w:cs="Courier New"/>
    </w:rPr>
  </w:style>
  <w:style w:type="character" w:customStyle="1" w:styleId="ListLabel45">
    <w:name w:val="ListLabel 45"/>
    <w:qFormat/>
    <w:rsid w:val="00F74FFC"/>
    <w:rPr>
      <w:rFonts w:eastAsia="Noto Sans Symbols" w:cs="Noto Sans Symbols"/>
    </w:rPr>
  </w:style>
  <w:style w:type="character" w:customStyle="1" w:styleId="ListLabel46">
    <w:name w:val="ListLabel 46"/>
    <w:qFormat/>
    <w:rsid w:val="00F74FFC"/>
    <w:rPr>
      <w:rFonts w:ascii="Tahoma" w:eastAsia="Tahoma" w:hAnsi="Tahoma" w:cs="Tahoma"/>
      <w:color w:val="0000FF"/>
      <w:sz w:val="16"/>
      <w:szCs w:val="16"/>
      <w:u w:val="single"/>
    </w:rPr>
  </w:style>
  <w:style w:type="character" w:customStyle="1" w:styleId="CollegamentoInternet">
    <w:name w:val="Collegamento Internet"/>
    <w:rsid w:val="00F74FFC"/>
    <w:rPr>
      <w:color w:val="000080"/>
      <w:u w:val="single"/>
    </w:rPr>
  </w:style>
  <w:style w:type="paragraph" w:styleId="Titolo">
    <w:name w:val="Title"/>
    <w:basedOn w:val="LO-normal"/>
    <w:next w:val="Corpotesto"/>
    <w:qFormat/>
    <w:rsid w:val="00F74FFC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rsid w:val="00F74FFC"/>
    <w:pPr>
      <w:spacing w:after="140" w:line="276" w:lineRule="auto"/>
    </w:pPr>
  </w:style>
  <w:style w:type="paragraph" w:styleId="Elenco">
    <w:name w:val="List"/>
    <w:basedOn w:val="Corpotesto"/>
    <w:rsid w:val="00F74FFC"/>
    <w:rPr>
      <w:rFonts w:cs="Lucida Sans"/>
    </w:rPr>
  </w:style>
  <w:style w:type="paragraph" w:customStyle="1" w:styleId="Didascalia1">
    <w:name w:val="Didascalia1"/>
    <w:basedOn w:val="Normale"/>
    <w:qFormat/>
    <w:rsid w:val="00F74FF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F74FFC"/>
    <w:pPr>
      <w:suppressLineNumbers/>
    </w:pPr>
    <w:rPr>
      <w:rFonts w:cs="Lucida Sans"/>
    </w:rPr>
  </w:style>
  <w:style w:type="paragraph" w:customStyle="1" w:styleId="LO-normal">
    <w:name w:val="LO-normal"/>
    <w:qFormat/>
    <w:rsid w:val="00F74FFC"/>
  </w:style>
  <w:style w:type="paragraph" w:styleId="Sottotitolo">
    <w:name w:val="Subtitle"/>
    <w:basedOn w:val="LO-normal"/>
    <w:next w:val="LO-normal"/>
    <w:qFormat/>
    <w:rsid w:val="00F74FF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  <w:rsid w:val="00F74FFC"/>
  </w:style>
  <w:style w:type="table" w:customStyle="1" w:styleId="TableNormal">
    <w:name w:val="Table Normal"/>
    <w:rsid w:val="00F74FF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026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0267"/>
    <w:rPr>
      <w:rFonts w:ascii="Tahoma" w:hAnsi="Tahoma" w:cs="Mangal"/>
      <w:sz w:val="16"/>
      <w:szCs w:val="14"/>
    </w:rPr>
  </w:style>
  <w:style w:type="paragraph" w:styleId="Paragrafoelenco">
    <w:name w:val="List Paragraph"/>
    <w:basedOn w:val="Normale"/>
    <w:uiPriority w:val="34"/>
    <w:qFormat/>
    <w:rsid w:val="002A52FD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ic8e700q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Utente4</dc:creator>
  <cp:lastModifiedBy>Emanuele Marcucci</cp:lastModifiedBy>
  <cp:revision>3</cp:revision>
  <dcterms:created xsi:type="dcterms:W3CDTF">2018-11-16T09:16:00Z</dcterms:created>
  <dcterms:modified xsi:type="dcterms:W3CDTF">2018-11-18T21:01:00Z</dcterms:modified>
  <dc:language>it-IT</dc:language>
</cp:coreProperties>
</file>